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A8C8A" w14:textId="6535B417" w:rsidR="003F6FC2" w:rsidRPr="00F20FBD" w:rsidRDefault="000B1FFA" w:rsidP="00A9572B">
      <w:pPr>
        <w:pStyle w:val="Heading3"/>
        <w:ind w:left="0" w:firstLine="0"/>
        <w:jc w:val="center"/>
        <w:rPr>
          <w:rFonts w:ascii="Garamond" w:hAnsi="Garamond"/>
          <w:sz w:val="44"/>
          <w:szCs w:val="44"/>
        </w:rPr>
      </w:pPr>
      <w:r w:rsidRPr="00F20FBD">
        <w:rPr>
          <w:rFonts w:ascii="Garamond" w:hAnsi="Garamond"/>
          <w:sz w:val="44"/>
          <w:szCs w:val="44"/>
        </w:rPr>
        <w:t>Informed Consent</w:t>
      </w:r>
      <w:r w:rsidR="001D7813" w:rsidRPr="00F20FBD">
        <w:rPr>
          <w:rFonts w:ascii="Garamond" w:hAnsi="Garamond"/>
          <w:sz w:val="44"/>
          <w:szCs w:val="44"/>
        </w:rPr>
        <w:t xml:space="preserve"> Form</w:t>
      </w:r>
    </w:p>
    <w:p w14:paraId="4BBA8C8B" w14:textId="77777777" w:rsidR="003F6FC2" w:rsidRPr="00F20FBD" w:rsidRDefault="003F6FC2" w:rsidP="00A9572B">
      <w:pPr>
        <w:pStyle w:val="BodyText"/>
        <w:spacing w:before="9"/>
        <w:ind w:left="0"/>
        <w:jc w:val="both"/>
        <w:rPr>
          <w:rFonts w:ascii="Garamond" w:hAnsi="Garamond"/>
          <w:b/>
        </w:rPr>
      </w:pPr>
    </w:p>
    <w:tbl>
      <w:tblPr>
        <w:tblW w:w="0" w:type="auto"/>
        <w:tblInd w:w="24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3085"/>
        <w:gridCol w:w="5850"/>
      </w:tblGrid>
      <w:tr w:rsidR="003F6FC2" w:rsidRPr="00F20FBD" w14:paraId="4BBA8C8E" w14:textId="77777777" w:rsidTr="00A61123">
        <w:trPr>
          <w:trHeight w:val="329"/>
        </w:trPr>
        <w:tc>
          <w:tcPr>
            <w:tcW w:w="3085" w:type="dxa"/>
            <w:tcBorders>
              <w:left w:val="single" w:sz="4" w:space="0" w:color="000009"/>
              <w:right w:val="single" w:sz="4" w:space="0" w:color="000009"/>
            </w:tcBorders>
          </w:tcPr>
          <w:p w14:paraId="4BBA8C8C" w14:textId="77777777" w:rsidR="003F6FC2" w:rsidRPr="00F20FBD" w:rsidRDefault="000B1FFA" w:rsidP="00A9572B">
            <w:pPr>
              <w:pStyle w:val="TableParagraph"/>
              <w:spacing w:line="272" w:lineRule="exact"/>
              <w:ind w:left="0" w:firstLine="300"/>
              <w:jc w:val="both"/>
              <w:rPr>
                <w:rFonts w:ascii="Garamond" w:hAnsi="Garamond"/>
                <w:sz w:val="24"/>
                <w:szCs w:val="24"/>
              </w:rPr>
            </w:pPr>
            <w:r w:rsidRPr="00F20FBD">
              <w:rPr>
                <w:rFonts w:ascii="Garamond" w:hAnsi="Garamond"/>
                <w:sz w:val="24"/>
                <w:szCs w:val="24"/>
              </w:rPr>
              <w:t>Project Acronym:</w:t>
            </w:r>
          </w:p>
        </w:tc>
        <w:tc>
          <w:tcPr>
            <w:tcW w:w="5850" w:type="dxa"/>
            <w:tcBorders>
              <w:left w:val="single" w:sz="4" w:space="0" w:color="000009"/>
              <w:right w:val="single" w:sz="4" w:space="0" w:color="000009"/>
            </w:tcBorders>
          </w:tcPr>
          <w:p w14:paraId="4BBA8C8D" w14:textId="1C92FAFB" w:rsidR="003F6FC2" w:rsidRPr="00F20FBD" w:rsidRDefault="008272C1" w:rsidP="00A9572B">
            <w:pPr>
              <w:pStyle w:val="TableParagraph"/>
              <w:spacing w:line="272" w:lineRule="exact"/>
              <w:ind w:left="0" w:firstLine="180"/>
              <w:jc w:val="both"/>
              <w:rPr>
                <w:rFonts w:ascii="Garamond" w:hAnsi="Garamond"/>
                <w:sz w:val="24"/>
                <w:szCs w:val="24"/>
              </w:rPr>
            </w:pPr>
            <w:r w:rsidRPr="00F20FBD">
              <w:rPr>
                <w:rFonts w:ascii="Garamond" w:hAnsi="Garamond"/>
                <w:sz w:val="24"/>
                <w:szCs w:val="24"/>
              </w:rPr>
              <w:t xml:space="preserve">EURAXESS </w:t>
            </w:r>
            <w:r w:rsidR="001D7813" w:rsidRPr="00F20FBD">
              <w:rPr>
                <w:rFonts w:ascii="Garamond" w:hAnsi="Garamond"/>
                <w:sz w:val="24"/>
                <w:szCs w:val="24"/>
              </w:rPr>
              <w:t>TOP I</w:t>
            </w:r>
            <w:r w:rsidR="00A87A2A" w:rsidRPr="00F20FBD">
              <w:rPr>
                <w:rFonts w:ascii="Garamond" w:hAnsi="Garamond"/>
                <w:sz w:val="24"/>
                <w:szCs w:val="24"/>
              </w:rPr>
              <w:t>V</w:t>
            </w:r>
          </w:p>
        </w:tc>
      </w:tr>
      <w:tr w:rsidR="003F6FC2" w:rsidRPr="00F20FBD" w14:paraId="4BBA8C91" w14:textId="77777777" w:rsidTr="00A61123">
        <w:trPr>
          <w:trHeight w:val="327"/>
        </w:trPr>
        <w:tc>
          <w:tcPr>
            <w:tcW w:w="3085" w:type="dxa"/>
            <w:tcBorders>
              <w:left w:val="single" w:sz="4" w:space="0" w:color="000009"/>
              <w:right w:val="single" w:sz="4" w:space="0" w:color="000009"/>
            </w:tcBorders>
          </w:tcPr>
          <w:p w14:paraId="4BBA8C8F" w14:textId="77777777" w:rsidR="003F6FC2" w:rsidRPr="00F20FBD" w:rsidRDefault="000B1FFA" w:rsidP="00A9572B">
            <w:pPr>
              <w:pStyle w:val="TableParagraph"/>
              <w:spacing w:line="272" w:lineRule="exact"/>
              <w:ind w:left="0" w:firstLine="300"/>
              <w:jc w:val="both"/>
              <w:rPr>
                <w:rFonts w:ascii="Garamond" w:hAnsi="Garamond"/>
                <w:sz w:val="24"/>
                <w:szCs w:val="24"/>
              </w:rPr>
            </w:pPr>
            <w:r w:rsidRPr="00F20FBD">
              <w:rPr>
                <w:rFonts w:ascii="Garamond" w:hAnsi="Garamond"/>
                <w:sz w:val="24"/>
                <w:szCs w:val="24"/>
              </w:rPr>
              <w:t>Project Name</w:t>
            </w:r>
          </w:p>
        </w:tc>
        <w:tc>
          <w:tcPr>
            <w:tcW w:w="5850" w:type="dxa"/>
            <w:tcBorders>
              <w:left w:val="single" w:sz="4" w:space="0" w:color="000009"/>
              <w:right w:val="single" w:sz="4" w:space="0" w:color="000009"/>
            </w:tcBorders>
          </w:tcPr>
          <w:p w14:paraId="4BBA8C90" w14:textId="2A75077B" w:rsidR="003F6FC2" w:rsidRPr="00F20FBD" w:rsidRDefault="00C2318F" w:rsidP="00A9572B">
            <w:pPr>
              <w:pStyle w:val="TableParagraph"/>
              <w:spacing w:line="272" w:lineRule="exact"/>
              <w:ind w:left="0" w:firstLine="180"/>
              <w:jc w:val="both"/>
              <w:rPr>
                <w:rFonts w:ascii="Garamond" w:hAnsi="Garamond"/>
                <w:sz w:val="24"/>
                <w:szCs w:val="24"/>
              </w:rPr>
            </w:pPr>
            <w:r w:rsidRPr="00F20FBD">
              <w:rPr>
                <w:rFonts w:ascii="Garamond" w:hAnsi="Garamond"/>
                <w:sz w:val="24"/>
                <w:szCs w:val="24"/>
              </w:rPr>
              <w:t>EURAXESS TOP IV “Open to the World”</w:t>
            </w:r>
          </w:p>
        </w:tc>
      </w:tr>
      <w:tr w:rsidR="003F6FC2" w:rsidRPr="00F20FBD" w14:paraId="4BBA8C94" w14:textId="77777777" w:rsidTr="00A61123">
        <w:trPr>
          <w:trHeight w:val="328"/>
        </w:trPr>
        <w:tc>
          <w:tcPr>
            <w:tcW w:w="3085" w:type="dxa"/>
            <w:tcBorders>
              <w:left w:val="single" w:sz="4" w:space="0" w:color="000009"/>
              <w:right w:val="single" w:sz="4" w:space="0" w:color="000009"/>
            </w:tcBorders>
          </w:tcPr>
          <w:p w14:paraId="4BBA8C92" w14:textId="77777777" w:rsidR="003F6FC2" w:rsidRPr="00F20FBD" w:rsidRDefault="000B1FFA" w:rsidP="00A9572B">
            <w:pPr>
              <w:pStyle w:val="TableParagraph"/>
              <w:spacing w:line="272" w:lineRule="exact"/>
              <w:ind w:left="0" w:firstLine="300"/>
              <w:jc w:val="both"/>
              <w:rPr>
                <w:rFonts w:ascii="Garamond" w:hAnsi="Garamond"/>
                <w:sz w:val="24"/>
                <w:szCs w:val="24"/>
              </w:rPr>
            </w:pPr>
            <w:r w:rsidRPr="00F20FBD">
              <w:rPr>
                <w:rFonts w:ascii="Garamond" w:hAnsi="Garamond"/>
                <w:sz w:val="24"/>
                <w:szCs w:val="24"/>
              </w:rPr>
              <w:t>Grant Agreement no.</w:t>
            </w:r>
          </w:p>
        </w:tc>
        <w:tc>
          <w:tcPr>
            <w:tcW w:w="5850" w:type="dxa"/>
            <w:tcBorders>
              <w:left w:val="single" w:sz="4" w:space="0" w:color="000009"/>
              <w:right w:val="single" w:sz="4" w:space="0" w:color="000009"/>
            </w:tcBorders>
          </w:tcPr>
          <w:p w14:paraId="4BBA8C93" w14:textId="6B55EB8A" w:rsidR="003F6FC2" w:rsidRPr="00F20FBD" w:rsidRDefault="007C7724" w:rsidP="00A9572B">
            <w:pPr>
              <w:pStyle w:val="TableParagraph"/>
              <w:spacing w:line="272" w:lineRule="exact"/>
              <w:ind w:left="0" w:firstLine="180"/>
              <w:jc w:val="both"/>
              <w:rPr>
                <w:rFonts w:ascii="Garamond" w:hAnsi="Garamond"/>
                <w:sz w:val="24"/>
                <w:szCs w:val="24"/>
              </w:rPr>
            </w:pPr>
            <w:r w:rsidRPr="00F20FBD">
              <w:rPr>
                <w:rFonts w:ascii="Garamond" w:hAnsi="Garamond"/>
                <w:sz w:val="24"/>
                <w:szCs w:val="24"/>
              </w:rPr>
              <w:t>786133</w:t>
            </w:r>
          </w:p>
        </w:tc>
      </w:tr>
      <w:tr w:rsidR="003F6FC2" w:rsidRPr="00F20FBD" w14:paraId="4BBA8C97" w14:textId="77777777" w:rsidTr="00A61123">
        <w:trPr>
          <w:trHeight w:val="327"/>
        </w:trPr>
        <w:tc>
          <w:tcPr>
            <w:tcW w:w="3085" w:type="dxa"/>
            <w:tcBorders>
              <w:left w:val="single" w:sz="4" w:space="0" w:color="000009"/>
              <w:right w:val="single" w:sz="4" w:space="0" w:color="000009"/>
            </w:tcBorders>
          </w:tcPr>
          <w:p w14:paraId="4BBA8C95" w14:textId="77777777" w:rsidR="003F6FC2" w:rsidRPr="00F20FBD" w:rsidRDefault="000B1FFA" w:rsidP="00A9572B">
            <w:pPr>
              <w:pStyle w:val="TableParagraph"/>
              <w:spacing w:line="272" w:lineRule="exact"/>
              <w:ind w:left="0" w:firstLine="300"/>
              <w:jc w:val="both"/>
              <w:rPr>
                <w:rFonts w:ascii="Garamond" w:hAnsi="Garamond"/>
                <w:sz w:val="24"/>
                <w:szCs w:val="24"/>
              </w:rPr>
            </w:pPr>
            <w:r w:rsidRPr="00F20FBD">
              <w:rPr>
                <w:rFonts w:ascii="Garamond" w:hAnsi="Garamond"/>
                <w:sz w:val="24"/>
                <w:szCs w:val="24"/>
              </w:rPr>
              <w:t>Start date of the project</w:t>
            </w:r>
          </w:p>
        </w:tc>
        <w:tc>
          <w:tcPr>
            <w:tcW w:w="5850" w:type="dxa"/>
            <w:tcBorders>
              <w:left w:val="single" w:sz="4" w:space="0" w:color="000009"/>
              <w:right w:val="single" w:sz="4" w:space="0" w:color="000009"/>
            </w:tcBorders>
          </w:tcPr>
          <w:p w14:paraId="4BBA8C96" w14:textId="28359347" w:rsidR="003F6FC2" w:rsidRPr="00F20FBD" w:rsidRDefault="006257F1" w:rsidP="00A9572B">
            <w:pPr>
              <w:pStyle w:val="TableParagraph"/>
              <w:spacing w:line="272" w:lineRule="exact"/>
              <w:ind w:left="0" w:firstLine="180"/>
              <w:jc w:val="both"/>
              <w:rPr>
                <w:rFonts w:ascii="Garamond" w:hAnsi="Garamond"/>
                <w:sz w:val="24"/>
                <w:szCs w:val="24"/>
              </w:rPr>
            </w:pPr>
            <w:r w:rsidRPr="00F20FBD">
              <w:rPr>
                <w:rFonts w:ascii="Garamond" w:hAnsi="Garamond"/>
                <w:sz w:val="24"/>
                <w:szCs w:val="24"/>
              </w:rPr>
              <w:t>1 September 2018</w:t>
            </w:r>
          </w:p>
        </w:tc>
      </w:tr>
      <w:tr w:rsidR="003F6FC2" w:rsidRPr="00F20FBD" w14:paraId="4BBA8C9A" w14:textId="77777777" w:rsidTr="00A61123">
        <w:trPr>
          <w:trHeight w:val="328"/>
        </w:trPr>
        <w:tc>
          <w:tcPr>
            <w:tcW w:w="3085" w:type="dxa"/>
            <w:tcBorders>
              <w:left w:val="single" w:sz="4" w:space="0" w:color="000009"/>
              <w:right w:val="single" w:sz="4" w:space="0" w:color="000009"/>
            </w:tcBorders>
          </w:tcPr>
          <w:p w14:paraId="4BBA8C98" w14:textId="77777777" w:rsidR="003F6FC2" w:rsidRPr="00F20FBD" w:rsidRDefault="000B1FFA" w:rsidP="00A9572B">
            <w:pPr>
              <w:pStyle w:val="TableParagraph"/>
              <w:spacing w:line="272" w:lineRule="exact"/>
              <w:ind w:left="0" w:firstLine="300"/>
              <w:jc w:val="both"/>
              <w:rPr>
                <w:rFonts w:ascii="Garamond" w:hAnsi="Garamond"/>
                <w:sz w:val="24"/>
                <w:szCs w:val="24"/>
              </w:rPr>
            </w:pPr>
            <w:r w:rsidRPr="00F20FBD">
              <w:rPr>
                <w:rFonts w:ascii="Garamond" w:hAnsi="Garamond"/>
                <w:sz w:val="24"/>
                <w:szCs w:val="24"/>
              </w:rPr>
              <w:t>End date of the project</w:t>
            </w:r>
          </w:p>
        </w:tc>
        <w:tc>
          <w:tcPr>
            <w:tcW w:w="5850" w:type="dxa"/>
            <w:tcBorders>
              <w:left w:val="single" w:sz="4" w:space="0" w:color="000009"/>
              <w:right w:val="single" w:sz="4" w:space="0" w:color="000009"/>
            </w:tcBorders>
          </w:tcPr>
          <w:p w14:paraId="4BBA8C99" w14:textId="11EBC45D" w:rsidR="003F6FC2" w:rsidRPr="00F20FBD" w:rsidRDefault="008272C1" w:rsidP="00A9572B">
            <w:pPr>
              <w:pStyle w:val="TableParagraph"/>
              <w:spacing w:line="272" w:lineRule="exact"/>
              <w:ind w:left="0" w:firstLine="180"/>
              <w:jc w:val="both"/>
              <w:rPr>
                <w:rFonts w:ascii="Garamond" w:hAnsi="Garamond"/>
                <w:sz w:val="24"/>
                <w:szCs w:val="24"/>
              </w:rPr>
            </w:pPr>
            <w:r w:rsidRPr="00F20FBD">
              <w:rPr>
                <w:rFonts w:ascii="Garamond" w:hAnsi="Garamond"/>
                <w:sz w:val="24"/>
                <w:szCs w:val="24"/>
              </w:rPr>
              <w:t xml:space="preserve">1 </w:t>
            </w:r>
            <w:r w:rsidR="00311B83">
              <w:rPr>
                <w:rFonts w:ascii="Garamond" w:hAnsi="Garamond"/>
                <w:sz w:val="24"/>
                <w:szCs w:val="24"/>
              </w:rPr>
              <w:t>March</w:t>
            </w:r>
            <w:r w:rsidRPr="00F20FBD">
              <w:rPr>
                <w:rFonts w:ascii="Garamond" w:hAnsi="Garamond"/>
                <w:sz w:val="24"/>
                <w:szCs w:val="24"/>
              </w:rPr>
              <w:t xml:space="preserve"> 202</w:t>
            </w:r>
            <w:r w:rsidR="00311B83">
              <w:rPr>
                <w:rFonts w:ascii="Garamond" w:hAnsi="Garamond"/>
                <w:sz w:val="24"/>
                <w:szCs w:val="24"/>
              </w:rPr>
              <w:t>2</w:t>
            </w:r>
          </w:p>
        </w:tc>
      </w:tr>
      <w:tr w:rsidR="003F6FC2" w:rsidRPr="00F20FBD" w14:paraId="4BBA8CA0" w14:textId="77777777" w:rsidTr="00A61123">
        <w:trPr>
          <w:trHeight w:val="329"/>
        </w:trPr>
        <w:tc>
          <w:tcPr>
            <w:tcW w:w="3085" w:type="dxa"/>
            <w:tcBorders>
              <w:left w:val="single" w:sz="4" w:space="0" w:color="000009"/>
              <w:right w:val="single" w:sz="4" w:space="0" w:color="000009"/>
            </w:tcBorders>
          </w:tcPr>
          <w:p w14:paraId="4BBA8C9E" w14:textId="77777777" w:rsidR="003F6FC2" w:rsidRPr="00F20FBD" w:rsidRDefault="000B1FFA" w:rsidP="00A9572B">
            <w:pPr>
              <w:pStyle w:val="TableParagraph"/>
              <w:spacing w:line="272" w:lineRule="exact"/>
              <w:ind w:left="0" w:firstLine="300"/>
              <w:jc w:val="both"/>
              <w:rPr>
                <w:rFonts w:ascii="Garamond" w:hAnsi="Garamond"/>
                <w:sz w:val="24"/>
                <w:szCs w:val="24"/>
              </w:rPr>
            </w:pPr>
            <w:r w:rsidRPr="00F20FBD">
              <w:rPr>
                <w:rFonts w:ascii="Garamond" w:hAnsi="Garamond"/>
                <w:sz w:val="24"/>
                <w:szCs w:val="24"/>
              </w:rPr>
              <w:t>Programme</w:t>
            </w:r>
          </w:p>
        </w:tc>
        <w:tc>
          <w:tcPr>
            <w:tcW w:w="5850" w:type="dxa"/>
            <w:tcBorders>
              <w:left w:val="single" w:sz="4" w:space="0" w:color="000009"/>
              <w:right w:val="single" w:sz="4" w:space="0" w:color="000009"/>
            </w:tcBorders>
          </w:tcPr>
          <w:p w14:paraId="4BBA8C9F" w14:textId="177FB095" w:rsidR="003F6FC2" w:rsidRPr="00F20FBD" w:rsidRDefault="0041129E" w:rsidP="00A9572B">
            <w:pPr>
              <w:pStyle w:val="TableParagraph"/>
              <w:spacing w:line="272" w:lineRule="exact"/>
              <w:ind w:left="0" w:firstLine="180"/>
              <w:jc w:val="both"/>
              <w:rPr>
                <w:rFonts w:ascii="Garamond" w:hAnsi="Garamond"/>
                <w:sz w:val="24"/>
                <w:szCs w:val="24"/>
              </w:rPr>
            </w:pPr>
            <w:r w:rsidRPr="00F20FBD">
              <w:rPr>
                <w:rFonts w:ascii="Garamond" w:hAnsi="Garamond"/>
                <w:sz w:val="24"/>
                <w:szCs w:val="24"/>
              </w:rPr>
              <w:t>H2020-SwafS-2016-17/H2020-SwafS-2017-1</w:t>
            </w:r>
          </w:p>
        </w:tc>
      </w:tr>
    </w:tbl>
    <w:p w14:paraId="4BBA8CA4" w14:textId="77777777" w:rsidR="003F6FC2" w:rsidRPr="00F20FBD" w:rsidRDefault="003F6FC2" w:rsidP="00A9572B">
      <w:pPr>
        <w:pStyle w:val="BodyText"/>
        <w:spacing w:before="9"/>
        <w:ind w:left="0"/>
        <w:jc w:val="both"/>
        <w:rPr>
          <w:rFonts w:ascii="Garamond" w:hAnsi="Garamond"/>
          <w:b/>
        </w:rPr>
      </w:pPr>
    </w:p>
    <w:p w14:paraId="4BBA8CA6" w14:textId="77777777" w:rsidR="003F6FC2" w:rsidRPr="00F20FBD" w:rsidRDefault="003F6FC2" w:rsidP="00A9572B">
      <w:pPr>
        <w:pStyle w:val="BodyText"/>
        <w:spacing w:before="10"/>
        <w:ind w:left="0"/>
        <w:jc w:val="both"/>
        <w:rPr>
          <w:rFonts w:ascii="Garamond" w:hAnsi="Garamond"/>
          <w:i/>
        </w:rPr>
      </w:pPr>
    </w:p>
    <w:p w14:paraId="4BBA8CA7" w14:textId="77777777" w:rsidR="003F6FC2" w:rsidRPr="00F20FBD" w:rsidRDefault="000B1FFA" w:rsidP="00A9572B">
      <w:pPr>
        <w:pStyle w:val="Heading3"/>
        <w:numPr>
          <w:ilvl w:val="0"/>
          <w:numId w:val="2"/>
        </w:numPr>
        <w:tabs>
          <w:tab w:val="left" w:pos="270"/>
        </w:tabs>
        <w:ind w:left="0" w:firstLine="0"/>
        <w:jc w:val="both"/>
        <w:rPr>
          <w:rFonts w:ascii="Garamond" w:hAnsi="Garamond"/>
        </w:rPr>
      </w:pPr>
      <w:r w:rsidRPr="00F20FBD">
        <w:rPr>
          <w:rFonts w:ascii="Garamond" w:hAnsi="Garamond"/>
        </w:rPr>
        <w:t>INTRODUCTION</w:t>
      </w:r>
    </w:p>
    <w:p w14:paraId="268D0BB4" w14:textId="77777777" w:rsidR="009B7CB5" w:rsidRPr="00F20FBD" w:rsidRDefault="000B1FFA" w:rsidP="00A9572B">
      <w:pPr>
        <w:pStyle w:val="BodyText"/>
        <w:tabs>
          <w:tab w:val="left" w:pos="270"/>
        </w:tabs>
        <w:spacing w:before="56"/>
        <w:ind w:left="0"/>
        <w:jc w:val="both"/>
        <w:rPr>
          <w:rFonts w:ascii="Garamond" w:hAnsi="Garamond"/>
        </w:rPr>
      </w:pPr>
      <w:r w:rsidRPr="00F20FBD">
        <w:rPr>
          <w:rFonts w:ascii="Garamond" w:hAnsi="Garamond"/>
        </w:rPr>
        <w:t xml:space="preserve">You have been invited to take part in </w:t>
      </w:r>
      <w:r w:rsidR="00CD7F68" w:rsidRPr="00F20FBD">
        <w:rPr>
          <w:rFonts w:ascii="Garamond" w:hAnsi="Garamond"/>
        </w:rPr>
        <w:t xml:space="preserve">the </w:t>
      </w:r>
      <w:r w:rsidR="00CD7F68" w:rsidRPr="00F20FBD">
        <w:rPr>
          <w:rFonts w:ascii="Garamond" w:hAnsi="Garamond"/>
          <w:b/>
          <w:bCs/>
        </w:rPr>
        <w:t>Mentoring Programme “</w:t>
      </w:r>
      <w:r w:rsidR="00BD1A1D" w:rsidRPr="00F20FBD">
        <w:rPr>
          <w:rFonts w:ascii="Garamond" w:hAnsi="Garamond"/>
          <w:b/>
          <w:bCs/>
        </w:rPr>
        <w:t>Shape the future of a Researcher coming to Europe”</w:t>
      </w:r>
      <w:r w:rsidR="00BD1A1D" w:rsidRPr="00F20FBD">
        <w:rPr>
          <w:rFonts w:ascii="Garamond" w:hAnsi="Garamond"/>
        </w:rPr>
        <w:t xml:space="preserve"> – part of the EURAXESS TOP IV Project</w:t>
      </w:r>
      <w:r w:rsidR="009B7CB5" w:rsidRPr="00F20FBD">
        <w:rPr>
          <w:rFonts w:ascii="Garamond" w:hAnsi="Garamond"/>
        </w:rPr>
        <w:t>, WP7, Task 7.2.</w:t>
      </w:r>
    </w:p>
    <w:p w14:paraId="5F460216" w14:textId="77777777" w:rsidR="00634DFE" w:rsidRDefault="00634DFE" w:rsidP="00A9572B">
      <w:pPr>
        <w:pStyle w:val="BodyText"/>
        <w:tabs>
          <w:tab w:val="left" w:pos="270"/>
        </w:tabs>
        <w:spacing w:before="56"/>
        <w:ind w:left="0"/>
        <w:jc w:val="both"/>
        <w:rPr>
          <w:rFonts w:ascii="Garamond" w:hAnsi="Garamond"/>
        </w:rPr>
      </w:pPr>
    </w:p>
    <w:p w14:paraId="4BBA8CA8" w14:textId="5844094E" w:rsidR="003F6FC2" w:rsidRPr="00F20FBD" w:rsidRDefault="009B7CB5" w:rsidP="00A9572B">
      <w:pPr>
        <w:pStyle w:val="BodyText"/>
        <w:tabs>
          <w:tab w:val="left" w:pos="270"/>
        </w:tabs>
        <w:spacing w:before="56"/>
        <w:ind w:left="0"/>
        <w:jc w:val="both"/>
        <w:rPr>
          <w:rFonts w:ascii="Garamond" w:hAnsi="Garamond"/>
        </w:rPr>
      </w:pPr>
      <w:r w:rsidRPr="00F20FBD">
        <w:rPr>
          <w:rFonts w:ascii="Garamond" w:hAnsi="Garamond"/>
        </w:rPr>
        <w:t>B</w:t>
      </w:r>
      <w:r w:rsidR="000B1FFA" w:rsidRPr="00F20FBD">
        <w:rPr>
          <w:rFonts w:ascii="Garamond" w:hAnsi="Garamond"/>
        </w:rPr>
        <w:t xml:space="preserve">efore </w:t>
      </w:r>
      <w:r w:rsidRPr="00F20FBD">
        <w:rPr>
          <w:rFonts w:ascii="Garamond" w:hAnsi="Garamond"/>
        </w:rPr>
        <w:t>deciding</w:t>
      </w:r>
      <w:r w:rsidR="000B1FFA" w:rsidRPr="00F20FBD">
        <w:rPr>
          <w:rFonts w:ascii="Garamond" w:hAnsi="Garamond"/>
        </w:rPr>
        <w:t xml:space="preserve"> on whether you want to participate or not, please read this document carefully. Please ask all the questions you may have so you can be completely sure to understand all the proceedings of the </w:t>
      </w:r>
      <w:r w:rsidR="00275B6A">
        <w:rPr>
          <w:rFonts w:ascii="Garamond" w:hAnsi="Garamond"/>
        </w:rPr>
        <w:t>M</w:t>
      </w:r>
      <w:r w:rsidR="00BD1A1D" w:rsidRPr="00F20FBD">
        <w:rPr>
          <w:rFonts w:ascii="Garamond" w:hAnsi="Garamond"/>
        </w:rPr>
        <w:t>entoring programme</w:t>
      </w:r>
      <w:r w:rsidR="000B1FFA" w:rsidRPr="00F20FBD">
        <w:rPr>
          <w:rFonts w:ascii="Garamond" w:hAnsi="Garamond"/>
        </w:rPr>
        <w:t>, including risks and benefits.</w:t>
      </w:r>
    </w:p>
    <w:p w14:paraId="53D99EF1" w14:textId="77777777" w:rsidR="00634DFE" w:rsidRDefault="00634DFE" w:rsidP="00A9572B">
      <w:pPr>
        <w:pStyle w:val="BodyText"/>
        <w:tabs>
          <w:tab w:val="left" w:pos="270"/>
        </w:tabs>
        <w:spacing w:before="58"/>
        <w:ind w:left="0"/>
        <w:jc w:val="both"/>
        <w:rPr>
          <w:rFonts w:ascii="Garamond" w:hAnsi="Garamond"/>
        </w:rPr>
      </w:pPr>
    </w:p>
    <w:p w14:paraId="4BBA8CA9" w14:textId="786E6536" w:rsidR="003F6FC2" w:rsidRDefault="000B1FFA" w:rsidP="00A9572B">
      <w:pPr>
        <w:pStyle w:val="BodyText"/>
        <w:tabs>
          <w:tab w:val="left" w:pos="270"/>
        </w:tabs>
        <w:spacing w:before="58"/>
        <w:ind w:left="0"/>
        <w:jc w:val="both"/>
        <w:rPr>
          <w:rFonts w:ascii="Garamond" w:hAnsi="Garamond"/>
        </w:rPr>
      </w:pPr>
      <w:r w:rsidRPr="00F20FBD">
        <w:rPr>
          <w:rFonts w:ascii="Garamond" w:hAnsi="Garamond"/>
        </w:rPr>
        <w:t>I</w:t>
      </w:r>
      <w:r w:rsidR="00C66941">
        <w:rPr>
          <w:rFonts w:ascii="Garamond" w:hAnsi="Garamond"/>
        </w:rPr>
        <w:t>n case there are parts of this consent form which you do not understand,</w:t>
      </w:r>
      <w:r w:rsidRPr="00F20FBD">
        <w:rPr>
          <w:rFonts w:ascii="Garamond" w:hAnsi="Garamond"/>
        </w:rPr>
        <w:t xml:space="preserve"> please ask </w:t>
      </w:r>
      <w:r w:rsidR="00541DD0" w:rsidRPr="00F20FBD">
        <w:rPr>
          <w:rFonts w:ascii="Garamond" w:hAnsi="Garamond"/>
        </w:rPr>
        <w:t xml:space="preserve">a </w:t>
      </w:r>
      <w:r w:rsidRPr="00F20FBD">
        <w:rPr>
          <w:rFonts w:ascii="Garamond" w:hAnsi="Garamond"/>
        </w:rPr>
        <w:t xml:space="preserve">member </w:t>
      </w:r>
      <w:r w:rsidR="00D83D8E" w:rsidRPr="00F20FBD">
        <w:rPr>
          <w:rFonts w:ascii="Garamond" w:hAnsi="Garamond"/>
        </w:rPr>
        <w:t>of the Mentoring Programme Coordinator (EURAXESS BHO at Sofia University St. Kliment Ohr</w:t>
      </w:r>
      <w:r w:rsidR="000A5C77">
        <w:rPr>
          <w:rFonts w:ascii="Garamond" w:hAnsi="Garamond"/>
        </w:rPr>
        <w:t>i</w:t>
      </w:r>
      <w:r w:rsidR="00D83D8E" w:rsidRPr="00F20FBD">
        <w:rPr>
          <w:rFonts w:ascii="Garamond" w:hAnsi="Garamond"/>
        </w:rPr>
        <w:t>dski</w:t>
      </w:r>
      <w:r w:rsidR="00476769">
        <w:rPr>
          <w:rFonts w:ascii="Garamond" w:hAnsi="Garamond"/>
        </w:rPr>
        <w:t xml:space="preserve">, via email: </w:t>
      </w:r>
      <w:r w:rsidR="00CA0220">
        <w:rPr>
          <w:rFonts w:ascii="Garamond" w:hAnsi="Garamond"/>
        </w:rPr>
        <w:t>mentoring</w:t>
      </w:r>
      <w:r w:rsidR="00476769">
        <w:rPr>
          <w:rFonts w:ascii="Garamond" w:hAnsi="Garamond"/>
        </w:rPr>
        <w:t>@fmi.uni-sofia.bg</w:t>
      </w:r>
      <w:r w:rsidR="00541DD0" w:rsidRPr="00F20FBD">
        <w:rPr>
          <w:rFonts w:ascii="Garamond" w:hAnsi="Garamond"/>
        </w:rPr>
        <w:t xml:space="preserve"> </w:t>
      </w:r>
      <w:r w:rsidR="003F0477" w:rsidRPr="003F0477">
        <w:rPr>
          <w:rFonts w:ascii="Garamond" w:hAnsi="Garamond"/>
        </w:rPr>
        <w:t xml:space="preserve">or the Sofia University Data Protection Officer, via email: dpo@uni-sofia.bg </w:t>
      </w:r>
      <w:r w:rsidR="00541DD0" w:rsidRPr="00F20FBD">
        <w:rPr>
          <w:rFonts w:ascii="Garamond" w:hAnsi="Garamond"/>
        </w:rPr>
        <w:t>t</w:t>
      </w:r>
      <w:r w:rsidRPr="00F20FBD">
        <w:rPr>
          <w:rFonts w:ascii="Garamond" w:hAnsi="Garamond"/>
        </w:rPr>
        <w:t>o fully explain the meaning of the word or piece of information you do not accurately understand. At all times, we assure the compliance with the current legislation.</w:t>
      </w:r>
    </w:p>
    <w:p w14:paraId="4C76A949" w14:textId="7F492E88" w:rsidR="00DA3E79" w:rsidRDefault="00DA3E79" w:rsidP="00A9572B">
      <w:pPr>
        <w:pStyle w:val="BodyText"/>
        <w:tabs>
          <w:tab w:val="left" w:pos="270"/>
        </w:tabs>
        <w:spacing w:before="58"/>
        <w:ind w:left="0"/>
        <w:jc w:val="both"/>
        <w:rPr>
          <w:rFonts w:ascii="Garamond" w:hAnsi="Garamond"/>
        </w:rPr>
      </w:pPr>
    </w:p>
    <w:p w14:paraId="32DF1B63" w14:textId="7B086E48" w:rsidR="00DA3E79" w:rsidRPr="00F20FBD" w:rsidRDefault="00DA3E79" w:rsidP="00DA3E79">
      <w:pPr>
        <w:pStyle w:val="BodyText"/>
        <w:spacing w:before="10"/>
        <w:ind w:left="0"/>
        <w:jc w:val="both"/>
        <w:rPr>
          <w:rFonts w:ascii="Garamond" w:hAnsi="Garamond"/>
        </w:rPr>
      </w:pPr>
      <w:r w:rsidRPr="00233DD6">
        <w:rPr>
          <w:rFonts w:ascii="Garamond" w:hAnsi="Garamond"/>
        </w:rPr>
        <w:t>Sofia University “St. Kliment Ohridski”</w:t>
      </w:r>
      <w:r w:rsidR="00744354" w:rsidRPr="00744354">
        <w:rPr>
          <w:rFonts w:ascii="Garamond" w:hAnsi="Garamond"/>
        </w:rPr>
        <w:t>, BULSTAT 000670680, Seat and registered office: 15</w:t>
      </w:r>
      <w:r w:rsidR="00BB58AA">
        <w:rPr>
          <w:rFonts w:ascii="Garamond" w:hAnsi="Garamond"/>
        </w:rPr>
        <w:t>,</w:t>
      </w:r>
      <w:r w:rsidR="00744354" w:rsidRPr="00744354">
        <w:rPr>
          <w:rFonts w:ascii="Garamond" w:hAnsi="Garamond"/>
        </w:rPr>
        <w:t xml:space="preserve"> Tzar Osvoboditel Blvd., </w:t>
      </w:r>
      <w:r w:rsidR="00BB58AA" w:rsidRPr="00744354">
        <w:rPr>
          <w:rFonts w:ascii="Garamond" w:hAnsi="Garamond"/>
        </w:rPr>
        <w:t>1504</w:t>
      </w:r>
      <w:r w:rsidR="00BB58AA">
        <w:rPr>
          <w:rFonts w:ascii="Garamond" w:hAnsi="Garamond"/>
        </w:rPr>
        <w:t xml:space="preserve"> </w:t>
      </w:r>
      <w:r w:rsidR="00744354" w:rsidRPr="00744354">
        <w:rPr>
          <w:rFonts w:ascii="Garamond" w:hAnsi="Garamond"/>
        </w:rPr>
        <w:t xml:space="preserve">Sofia, Bulgaria is joint-controller for </w:t>
      </w:r>
      <w:r w:rsidR="00744354">
        <w:rPr>
          <w:rFonts w:ascii="Garamond" w:hAnsi="Garamond"/>
        </w:rPr>
        <w:t>your personal data, processed for the</w:t>
      </w:r>
      <w:r w:rsidR="00744354" w:rsidRPr="00744354">
        <w:t xml:space="preserve"> </w:t>
      </w:r>
      <w:r w:rsidR="00744354" w:rsidRPr="00744354">
        <w:rPr>
          <w:rFonts w:ascii="Garamond" w:hAnsi="Garamond"/>
        </w:rPr>
        <w:t>Mentoring Programme</w:t>
      </w:r>
      <w:r w:rsidR="000A5C77">
        <w:rPr>
          <w:rFonts w:ascii="Garamond" w:hAnsi="Garamond"/>
        </w:rPr>
        <w:t>, along with the other partners of the Mentoring Programme</w:t>
      </w:r>
      <w:r w:rsidR="00744354" w:rsidRPr="00744354">
        <w:rPr>
          <w:rFonts w:ascii="Garamond" w:hAnsi="Garamond"/>
        </w:rPr>
        <w:t>.</w:t>
      </w:r>
      <w:r w:rsidRPr="00233DD6">
        <w:rPr>
          <w:rFonts w:ascii="Garamond" w:hAnsi="Garamond"/>
        </w:rPr>
        <w:t xml:space="preserve"> As such, the organization has legal grounds to collect and process personal information. It strictly observes its obligations of Personal Data Controller and has legitimate grounds for collecting, processing and using personal data.</w:t>
      </w:r>
    </w:p>
    <w:p w14:paraId="4BBA8CAA" w14:textId="77777777" w:rsidR="003F6FC2" w:rsidRPr="00F20FBD" w:rsidRDefault="003F6FC2" w:rsidP="00A9572B">
      <w:pPr>
        <w:pStyle w:val="BodyText"/>
        <w:spacing w:before="11"/>
        <w:ind w:left="0"/>
        <w:jc w:val="both"/>
        <w:rPr>
          <w:rFonts w:ascii="Garamond" w:hAnsi="Garamond"/>
        </w:rPr>
      </w:pPr>
    </w:p>
    <w:p w14:paraId="4BBA8CAB" w14:textId="53FF4C7C" w:rsidR="003F6FC2" w:rsidRPr="00F20FBD" w:rsidRDefault="000B1FFA" w:rsidP="007B3E13">
      <w:pPr>
        <w:pStyle w:val="Heading3"/>
        <w:numPr>
          <w:ilvl w:val="0"/>
          <w:numId w:val="2"/>
        </w:numPr>
        <w:tabs>
          <w:tab w:val="left" w:pos="476"/>
        </w:tabs>
        <w:ind w:left="0" w:firstLine="0"/>
        <w:jc w:val="both"/>
        <w:rPr>
          <w:rFonts w:ascii="Garamond" w:hAnsi="Garamond"/>
        </w:rPr>
      </w:pPr>
      <w:r w:rsidRPr="00F20FBD">
        <w:rPr>
          <w:rFonts w:ascii="Garamond" w:hAnsi="Garamond"/>
        </w:rPr>
        <w:t>PURPOSE OF THE</w:t>
      </w:r>
      <w:r w:rsidRPr="00F20FBD">
        <w:rPr>
          <w:rFonts w:ascii="Garamond" w:hAnsi="Garamond"/>
          <w:spacing w:val="-16"/>
        </w:rPr>
        <w:t xml:space="preserve"> </w:t>
      </w:r>
      <w:r w:rsidR="00541DD0" w:rsidRPr="00F20FBD">
        <w:rPr>
          <w:rFonts w:ascii="Garamond" w:hAnsi="Garamond"/>
        </w:rPr>
        <w:t>MENTORING PROGRAMME</w:t>
      </w:r>
      <w:r w:rsidRPr="00F20FBD">
        <w:rPr>
          <w:rFonts w:ascii="Garamond" w:hAnsi="Garamond"/>
        </w:rPr>
        <w:t>/PROJECT</w:t>
      </w:r>
    </w:p>
    <w:p w14:paraId="493F0CC1" w14:textId="7C20F906" w:rsidR="0099728C" w:rsidRDefault="0099728C" w:rsidP="007B3E13">
      <w:pPr>
        <w:pStyle w:val="BodyText"/>
        <w:spacing w:before="2"/>
        <w:ind w:left="0"/>
        <w:jc w:val="both"/>
        <w:rPr>
          <w:rFonts w:ascii="Garamond" w:hAnsi="Garamond"/>
        </w:rPr>
      </w:pPr>
      <w:r w:rsidRPr="00F20FBD">
        <w:rPr>
          <w:rFonts w:ascii="Garamond" w:hAnsi="Garamond"/>
        </w:rPr>
        <w:t xml:space="preserve">The </w:t>
      </w:r>
      <w:r w:rsidRPr="000B1FFA">
        <w:rPr>
          <w:rFonts w:ascii="Garamond" w:hAnsi="Garamond"/>
          <w:b/>
          <w:bCs/>
        </w:rPr>
        <w:t>overall objective</w:t>
      </w:r>
      <w:r w:rsidRPr="00F20FBD">
        <w:rPr>
          <w:rFonts w:ascii="Garamond" w:hAnsi="Garamond"/>
        </w:rPr>
        <w:t xml:space="preserve"> of the project is: to further intensify the services provided by the EURAXESS Service Centres, expand the mandate of supporting the career development of mainly young researchers in Europe with particular focus on female Higher Education Institution students and researchers”. </w:t>
      </w:r>
    </w:p>
    <w:p w14:paraId="17FE4B5A" w14:textId="77777777" w:rsidR="00634DFE" w:rsidRPr="00F20FBD" w:rsidRDefault="00634DFE" w:rsidP="007B3E13">
      <w:pPr>
        <w:pStyle w:val="BodyText"/>
        <w:spacing w:before="2"/>
        <w:ind w:left="0"/>
        <w:jc w:val="both"/>
        <w:rPr>
          <w:rFonts w:ascii="Garamond" w:hAnsi="Garamond"/>
        </w:rPr>
      </w:pPr>
    </w:p>
    <w:p w14:paraId="18CDAAA4" w14:textId="77777777" w:rsidR="0099728C" w:rsidRPr="00F20FBD" w:rsidRDefault="0099728C" w:rsidP="007B3E13">
      <w:pPr>
        <w:pStyle w:val="BodyText"/>
        <w:spacing w:before="2"/>
        <w:ind w:left="0"/>
        <w:jc w:val="both"/>
        <w:rPr>
          <w:rFonts w:ascii="Garamond" w:hAnsi="Garamond"/>
          <w:b/>
          <w:bCs/>
        </w:rPr>
      </w:pPr>
      <w:r w:rsidRPr="00F20FBD">
        <w:rPr>
          <w:rFonts w:ascii="Garamond" w:hAnsi="Garamond"/>
          <w:b/>
          <w:bCs/>
        </w:rPr>
        <w:t xml:space="preserve">In particular, the project aims: </w:t>
      </w:r>
    </w:p>
    <w:p w14:paraId="278A5F77" w14:textId="2F8DC2C3" w:rsidR="0099728C" w:rsidRPr="00F20FBD" w:rsidRDefault="0099728C" w:rsidP="007B3E13">
      <w:pPr>
        <w:pStyle w:val="BodyText"/>
        <w:numPr>
          <w:ilvl w:val="0"/>
          <w:numId w:val="12"/>
        </w:numPr>
        <w:spacing w:before="2"/>
        <w:jc w:val="both"/>
        <w:rPr>
          <w:rFonts w:ascii="Garamond" w:hAnsi="Garamond"/>
        </w:rPr>
      </w:pPr>
      <w:r w:rsidRPr="00F20FBD">
        <w:rPr>
          <w:rFonts w:ascii="Garamond" w:hAnsi="Garamond"/>
        </w:rPr>
        <w:t xml:space="preserve">To support the set-up of the EURAXESS Career Development services in line with the EURAXESS Career Development Service Model (CDSM) as recommended by the EURAXESS TOP III project; </w:t>
      </w:r>
    </w:p>
    <w:p w14:paraId="14D1D26D" w14:textId="7CD4F610" w:rsidR="0099728C" w:rsidRPr="00F20FBD" w:rsidRDefault="0099728C" w:rsidP="007B3E13">
      <w:pPr>
        <w:pStyle w:val="BodyText"/>
        <w:numPr>
          <w:ilvl w:val="0"/>
          <w:numId w:val="12"/>
        </w:numPr>
        <w:spacing w:before="2"/>
        <w:jc w:val="both"/>
        <w:rPr>
          <w:rFonts w:ascii="Garamond" w:hAnsi="Garamond"/>
        </w:rPr>
      </w:pPr>
      <w:r w:rsidRPr="00F20FBD">
        <w:rPr>
          <w:rFonts w:ascii="Garamond" w:hAnsi="Garamond"/>
        </w:rPr>
        <w:t xml:space="preserve">To expand the Dual Careers (DC) services over a wider geographical range of the network; </w:t>
      </w:r>
    </w:p>
    <w:p w14:paraId="331BA42E" w14:textId="10F0AE70" w:rsidR="0099728C" w:rsidRPr="00F20FBD" w:rsidRDefault="0099728C" w:rsidP="007B3E13">
      <w:pPr>
        <w:pStyle w:val="BodyText"/>
        <w:numPr>
          <w:ilvl w:val="0"/>
          <w:numId w:val="12"/>
        </w:numPr>
        <w:spacing w:before="2"/>
        <w:jc w:val="both"/>
        <w:rPr>
          <w:rFonts w:ascii="Garamond" w:hAnsi="Garamond"/>
        </w:rPr>
      </w:pPr>
      <w:r w:rsidRPr="00F20FBD">
        <w:rPr>
          <w:rFonts w:ascii="Garamond" w:hAnsi="Garamond"/>
        </w:rPr>
        <w:t xml:space="preserve">To develop a social twinning initiative and to establish a EURAXESS Family Network; </w:t>
      </w:r>
    </w:p>
    <w:p w14:paraId="44DC564D" w14:textId="7C60C471" w:rsidR="0099728C" w:rsidRPr="00F20FBD" w:rsidRDefault="0099728C" w:rsidP="007B3E13">
      <w:pPr>
        <w:pStyle w:val="BodyText"/>
        <w:numPr>
          <w:ilvl w:val="0"/>
          <w:numId w:val="12"/>
        </w:numPr>
        <w:spacing w:before="2"/>
        <w:jc w:val="both"/>
        <w:rPr>
          <w:rFonts w:ascii="Garamond" w:hAnsi="Garamond"/>
        </w:rPr>
      </w:pPr>
      <w:r w:rsidRPr="00F20FBD">
        <w:rPr>
          <w:rFonts w:ascii="Garamond" w:hAnsi="Garamond"/>
        </w:rPr>
        <w:t xml:space="preserve">To enhance the set-up of activities addressing diversity management (focus on gender &amp; multicultural issues); </w:t>
      </w:r>
    </w:p>
    <w:p w14:paraId="7565FAB1" w14:textId="275D2760" w:rsidR="0099728C" w:rsidRPr="00F20FBD" w:rsidRDefault="0099728C" w:rsidP="007B3E13">
      <w:pPr>
        <w:pStyle w:val="BodyText"/>
        <w:numPr>
          <w:ilvl w:val="0"/>
          <w:numId w:val="12"/>
        </w:numPr>
        <w:spacing w:before="2"/>
        <w:jc w:val="both"/>
        <w:rPr>
          <w:rFonts w:ascii="Garamond" w:hAnsi="Garamond"/>
        </w:rPr>
      </w:pPr>
      <w:r w:rsidRPr="00F20FBD">
        <w:rPr>
          <w:rFonts w:ascii="Garamond" w:hAnsi="Garamond"/>
        </w:rPr>
        <w:t xml:space="preserve">To support the EURAXESS Network to develop new services oriented to a better connection between academia and industry and to raise awareness of research community on entrepreneurship; </w:t>
      </w:r>
    </w:p>
    <w:p w14:paraId="52BB41EB" w14:textId="3BBC5F53" w:rsidR="0099728C" w:rsidRPr="00F20FBD" w:rsidRDefault="0099728C" w:rsidP="007B3E13">
      <w:pPr>
        <w:pStyle w:val="BodyText"/>
        <w:numPr>
          <w:ilvl w:val="0"/>
          <w:numId w:val="12"/>
        </w:numPr>
        <w:spacing w:before="2"/>
        <w:jc w:val="both"/>
        <w:rPr>
          <w:rFonts w:ascii="Garamond" w:hAnsi="Garamond"/>
        </w:rPr>
      </w:pPr>
      <w:r w:rsidRPr="00F20FBD">
        <w:rPr>
          <w:rFonts w:ascii="Garamond" w:hAnsi="Garamond"/>
        </w:rPr>
        <w:lastRenderedPageBreak/>
        <w:t xml:space="preserve">To target non-academic sectors to be regular EURAXESS services clients using the EURAXESS Jobs to post their scientific positions; </w:t>
      </w:r>
    </w:p>
    <w:p w14:paraId="514ABCD5" w14:textId="44A1B7A3" w:rsidR="0099728C" w:rsidRPr="00F20FBD" w:rsidRDefault="0099728C" w:rsidP="007B3E13">
      <w:pPr>
        <w:pStyle w:val="BodyText"/>
        <w:numPr>
          <w:ilvl w:val="0"/>
          <w:numId w:val="12"/>
        </w:numPr>
        <w:spacing w:before="2"/>
        <w:jc w:val="both"/>
        <w:rPr>
          <w:rFonts w:ascii="Garamond" w:hAnsi="Garamond"/>
        </w:rPr>
      </w:pPr>
      <w:r w:rsidRPr="00F20FBD">
        <w:rPr>
          <w:rFonts w:ascii="Garamond" w:hAnsi="Garamond"/>
        </w:rPr>
        <w:t xml:space="preserve">To further intensify the services provided by the EURAXESS network and to expand new services through activities such as trainings, seminars, networking, study visits; </w:t>
      </w:r>
    </w:p>
    <w:p w14:paraId="63C5A660" w14:textId="0B0EC2CF" w:rsidR="0099728C" w:rsidRPr="00F20FBD" w:rsidRDefault="0099728C" w:rsidP="007B3E13">
      <w:pPr>
        <w:pStyle w:val="BodyText"/>
        <w:numPr>
          <w:ilvl w:val="0"/>
          <w:numId w:val="12"/>
        </w:numPr>
        <w:spacing w:before="2"/>
        <w:jc w:val="both"/>
        <w:rPr>
          <w:rFonts w:ascii="Garamond" w:hAnsi="Garamond"/>
        </w:rPr>
      </w:pPr>
      <w:r w:rsidRPr="00F20FBD">
        <w:rPr>
          <w:rFonts w:ascii="Garamond" w:hAnsi="Garamond"/>
        </w:rPr>
        <w:t xml:space="preserve">To enhance the attractiveness of the EURAXESS network and to collaborate with other networks (stakeholders); </w:t>
      </w:r>
    </w:p>
    <w:p w14:paraId="1F302C6D" w14:textId="50542377" w:rsidR="0099728C" w:rsidRPr="00F20FBD" w:rsidRDefault="0099728C" w:rsidP="007B3E13">
      <w:pPr>
        <w:pStyle w:val="BodyText"/>
        <w:numPr>
          <w:ilvl w:val="0"/>
          <w:numId w:val="12"/>
        </w:numPr>
        <w:spacing w:before="2"/>
        <w:jc w:val="both"/>
        <w:rPr>
          <w:rFonts w:ascii="Garamond" w:hAnsi="Garamond"/>
        </w:rPr>
      </w:pPr>
      <w:r w:rsidRPr="00F20FBD">
        <w:rPr>
          <w:rFonts w:ascii="Garamond" w:hAnsi="Garamond"/>
        </w:rPr>
        <w:t xml:space="preserve">To bridge the EURAXESS Worldwide representatives with EURAXESS Service Centres; </w:t>
      </w:r>
    </w:p>
    <w:p w14:paraId="255D3A48" w14:textId="46E162C6" w:rsidR="0099728C" w:rsidRPr="00F20FBD" w:rsidRDefault="0099728C" w:rsidP="007B3E13">
      <w:pPr>
        <w:pStyle w:val="BodyText"/>
        <w:numPr>
          <w:ilvl w:val="0"/>
          <w:numId w:val="12"/>
        </w:numPr>
        <w:spacing w:before="2"/>
        <w:jc w:val="both"/>
        <w:rPr>
          <w:rFonts w:ascii="Garamond" w:hAnsi="Garamond"/>
        </w:rPr>
      </w:pPr>
      <w:r w:rsidRPr="00F20FBD">
        <w:rPr>
          <w:rFonts w:ascii="Garamond" w:hAnsi="Garamond"/>
        </w:rPr>
        <w:t xml:space="preserve">To bridge more researchers from third countries and diaspora researchers with ERA; </w:t>
      </w:r>
    </w:p>
    <w:p w14:paraId="4BBA8CAF" w14:textId="4F9717E7" w:rsidR="003F6FC2" w:rsidRPr="00F20FBD" w:rsidRDefault="0099728C" w:rsidP="007B3E13">
      <w:pPr>
        <w:pStyle w:val="BodyText"/>
        <w:numPr>
          <w:ilvl w:val="0"/>
          <w:numId w:val="12"/>
        </w:numPr>
        <w:spacing w:before="2"/>
        <w:jc w:val="both"/>
        <w:rPr>
          <w:rFonts w:ascii="Garamond" w:hAnsi="Garamond"/>
        </w:rPr>
      </w:pPr>
      <w:r w:rsidRPr="00F20FBD">
        <w:rPr>
          <w:rFonts w:ascii="Garamond" w:hAnsi="Garamond"/>
        </w:rPr>
        <w:t>To strengthen engagement and collaboration in the network for more diverse online information and services;</w:t>
      </w:r>
    </w:p>
    <w:p w14:paraId="63AE6F1D" w14:textId="35964E98" w:rsidR="00A9572B" w:rsidRPr="00F20FBD" w:rsidRDefault="00A9572B" w:rsidP="007B3E13">
      <w:pPr>
        <w:pStyle w:val="BodyText"/>
        <w:numPr>
          <w:ilvl w:val="0"/>
          <w:numId w:val="12"/>
        </w:numPr>
        <w:jc w:val="both"/>
        <w:rPr>
          <w:rFonts w:ascii="Garamond" w:hAnsi="Garamond"/>
        </w:rPr>
      </w:pPr>
      <w:r w:rsidRPr="00F20FBD">
        <w:rPr>
          <w:rFonts w:ascii="Garamond" w:hAnsi="Garamond"/>
        </w:rPr>
        <w:t>To provide a technical platform for integrating EURAXESS portal with existing useful and relevant for its users</w:t>
      </w:r>
      <w:r w:rsidR="00ED5E63">
        <w:rPr>
          <w:rFonts w:ascii="Garamond" w:hAnsi="Garamond"/>
        </w:rPr>
        <w:t>’</w:t>
      </w:r>
      <w:r w:rsidRPr="00F20FBD">
        <w:rPr>
          <w:rFonts w:ascii="Garamond" w:hAnsi="Garamond"/>
        </w:rPr>
        <w:t xml:space="preserve"> information, data and tools; </w:t>
      </w:r>
    </w:p>
    <w:p w14:paraId="4BBA8CB3" w14:textId="682DD7ED" w:rsidR="003F6FC2" w:rsidRPr="00F20FBD" w:rsidRDefault="00A9572B" w:rsidP="007B3E13">
      <w:pPr>
        <w:pStyle w:val="BodyText"/>
        <w:numPr>
          <w:ilvl w:val="0"/>
          <w:numId w:val="12"/>
        </w:numPr>
        <w:jc w:val="both"/>
        <w:rPr>
          <w:rFonts w:ascii="Garamond" w:hAnsi="Garamond"/>
        </w:rPr>
      </w:pPr>
      <w:r w:rsidRPr="00F20FBD">
        <w:rPr>
          <w:rFonts w:ascii="Garamond" w:hAnsi="Garamond"/>
        </w:rPr>
        <w:t>To facilitate the further evolution of the EURAXESS network dealing with challenges arising from the current and future development in ERA.</w:t>
      </w:r>
    </w:p>
    <w:p w14:paraId="41C18BAB" w14:textId="39180087" w:rsidR="00A9572B" w:rsidRPr="00F20FBD" w:rsidRDefault="00A9572B" w:rsidP="007B3E13">
      <w:pPr>
        <w:pStyle w:val="BodyText"/>
        <w:ind w:left="0"/>
        <w:jc w:val="both"/>
        <w:rPr>
          <w:rFonts w:ascii="Garamond" w:hAnsi="Garamond"/>
        </w:rPr>
      </w:pPr>
    </w:p>
    <w:p w14:paraId="07AD13D2" w14:textId="10E5931A" w:rsidR="00E54BF8" w:rsidRPr="00F20FBD" w:rsidRDefault="00165F0C" w:rsidP="007B3E13">
      <w:pPr>
        <w:pStyle w:val="BodyText"/>
        <w:ind w:left="0"/>
        <w:jc w:val="both"/>
        <w:rPr>
          <w:rFonts w:ascii="Garamond" w:hAnsi="Garamond"/>
        </w:rPr>
      </w:pPr>
      <w:r w:rsidRPr="00F20FBD">
        <w:rPr>
          <w:rFonts w:ascii="Garamond" w:hAnsi="Garamond"/>
        </w:rPr>
        <w:t xml:space="preserve">The Mentoring programme </w:t>
      </w:r>
      <w:r w:rsidRPr="00F20FBD">
        <w:rPr>
          <w:rFonts w:ascii="Garamond" w:hAnsi="Garamond"/>
          <w:b/>
          <w:bCs/>
        </w:rPr>
        <w:t>“Shape the future of a Researcher coming to Europe”</w:t>
      </w:r>
      <w:r w:rsidRPr="00F20FBD">
        <w:rPr>
          <w:rFonts w:ascii="Garamond" w:hAnsi="Garamond"/>
        </w:rPr>
        <w:t xml:space="preserve"> aims to encourage and to facilitate the transnational mobility, by fostering cooperation between the researchers from European Research Area (ERA) and EURAXESS Worldwide countries (third countries)</w:t>
      </w:r>
    </w:p>
    <w:p w14:paraId="06291C5C" w14:textId="77777777" w:rsidR="00E54BF8" w:rsidRPr="00F20FBD" w:rsidRDefault="00E54BF8" w:rsidP="007B3E13">
      <w:pPr>
        <w:pStyle w:val="BodyText"/>
        <w:ind w:left="0"/>
        <w:jc w:val="both"/>
        <w:rPr>
          <w:rFonts w:ascii="Garamond" w:hAnsi="Garamond"/>
        </w:rPr>
      </w:pPr>
    </w:p>
    <w:p w14:paraId="1F01653A" w14:textId="56A2C5FD" w:rsidR="00165F0C" w:rsidRPr="00F20FBD" w:rsidRDefault="00165F0C" w:rsidP="007B3E13">
      <w:pPr>
        <w:pStyle w:val="BodyText"/>
        <w:ind w:left="0"/>
        <w:jc w:val="both"/>
        <w:rPr>
          <w:rFonts w:ascii="Garamond" w:hAnsi="Garamond"/>
        </w:rPr>
      </w:pPr>
      <w:r w:rsidRPr="00F20FBD">
        <w:rPr>
          <w:rFonts w:ascii="Garamond" w:hAnsi="Garamond"/>
        </w:rPr>
        <w:t xml:space="preserve">In the framework of this programme, experienced researchers will have the unique opportunity to mentor </w:t>
      </w:r>
      <w:r w:rsidR="00A060EE" w:rsidRPr="00F20FBD">
        <w:rPr>
          <w:rFonts w:ascii="Garamond" w:hAnsi="Garamond"/>
        </w:rPr>
        <w:t>early-stage</w:t>
      </w:r>
      <w:r w:rsidRPr="00F20FBD">
        <w:rPr>
          <w:rFonts w:ascii="Garamond" w:hAnsi="Garamond"/>
        </w:rPr>
        <w:t xml:space="preserve"> researchers and support their integration and career development in international mobility perspective.  </w:t>
      </w:r>
    </w:p>
    <w:p w14:paraId="7412A947" w14:textId="77777777" w:rsidR="00E54BF8" w:rsidRPr="00F20FBD" w:rsidRDefault="00E54BF8" w:rsidP="007B3E13">
      <w:pPr>
        <w:pStyle w:val="BodyText"/>
        <w:ind w:left="0"/>
        <w:jc w:val="both"/>
        <w:rPr>
          <w:rFonts w:ascii="Garamond" w:hAnsi="Garamond"/>
        </w:rPr>
      </w:pPr>
    </w:p>
    <w:p w14:paraId="139518B2" w14:textId="1DA9B8E6" w:rsidR="00165F0C" w:rsidRPr="00F20FBD" w:rsidRDefault="00165F0C" w:rsidP="007B3E13">
      <w:pPr>
        <w:pStyle w:val="BodyText"/>
        <w:ind w:left="0"/>
        <w:jc w:val="both"/>
        <w:rPr>
          <w:rFonts w:ascii="Garamond" w:hAnsi="Garamond"/>
        </w:rPr>
      </w:pPr>
      <w:r w:rsidRPr="00F20FBD">
        <w:rPr>
          <w:rFonts w:ascii="Garamond" w:hAnsi="Garamond"/>
        </w:rPr>
        <w:t xml:space="preserve">More specifically, among the Mentoring programme objectives are to facilitate the mobility of the researchers, to encourage knowledge transfer and sharing of good practices, to raise awareness on the importance of </w:t>
      </w:r>
      <w:r w:rsidR="00492C1E" w:rsidRPr="00F20FBD">
        <w:rPr>
          <w:rFonts w:ascii="Garamond" w:hAnsi="Garamond"/>
        </w:rPr>
        <w:t>soft skills</w:t>
      </w:r>
      <w:r w:rsidRPr="00F20FBD">
        <w:rPr>
          <w:rFonts w:ascii="Garamond" w:hAnsi="Garamond"/>
        </w:rPr>
        <w:t xml:space="preserve"> for international mobility, and to strengthen the links between research institutions and academy from ERA and EURAXESS Worldwide.</w:t>
      </w:r>
    </w:p>
    <w:p w14:paraId="0F130830" w14:textId="77777777" w:rsidR="00A9572B" w:rsidRPr="00F20FBD" w:rsidRDefault="00A9572B" w:rsidP="00A9572B">
      <w:pPr>
        <w:pStyle w:val="BodyText"/>
        <w:spacing w:before="10"/>
        <w:ind w:left="0"/>
        <w:jc w:val="both"/>
        <w:rPr>
          <w:rFonts w:ascii="Garamond" w:hAnsi="Garamond"/>
          <w:sz w:val="33"/>
        </w:rPr>
      </w:pPr>
    </w:p>
    <w:p w14:paraId="4BBA8CBD" w14:textId="5EB3701F" w:rsidR="003F6FC2" w:rsidRPr="00F20FBD" w:rsidRDefault="000B1FFA" w:rsidP="00A9572B">
      <w:pPr>
        <w:pStyle w:val="Heading3"/>
        <w:numPr>
          <w:ilvl w:val="0"/>
          <w:numId w:val="2"/>
        </w:numPr>
        <w:tabs>
          <w:tab w:val="left" w:pos="476"/>
        </w:tabs>
        <w:ind w:left="0" w:firstLine="0"/>
        <w:jc w:val="both"/>
        <w:rPr>
          <w:rFonts w:ascii="Garamond" w:hAnsi="Garamond"/>
        </w:rPr>
      </w:pPr>
      <w:r w:rsidRPr="00F20FBD">
        <w:rPr>
          <w:rFonts w:ascii="Garamond" w:hAnsi="Garamond"/>
          <w:spacing w:val="-3"/>
        </w:rPr>
        <w:t xml:space="preserve">DURATION </w:t>
      </w:r>
      <w:r w:rsidRPr="00F20FBD">
        <w:rPr>
          <w:rFonts w:ascii="Garamond" w:hAnsi="Garamond"/>
        </w:rPr>
        <w:t>OF THE ACTIVITIES</w:t>
      </w:r>
    </w:p>
    <w:p w14:paraId="4BBA8CBE" w14:textId="174CCC88" w:rsidR="003F6FC2" w:rsidRPr="00634DFE" w:rsidRDefault="000B1FFA" w:rsidP="00A9572B">
      <w:pPr>
        <w:pStyle w:val="BodyText"/>
        <w:spacing w:before="58"/>
        <w:ind w:left="0"/>
        <w:jc w:val="both"/>
        <w:rPr>
          <w:rFonts w:ascii="Garamond" w:hAnsi="Garamond"/>
        </w:rPr>
      </w:pPr>
      <w:r w:rsidRPr="00F20FBD">
        <w:rPr>
          <w:rFonts w:ascii="Garamond" w:hAnsi="Garamond"/>
        </w:rPr>
        <w:t xml:space="preserve">Project activities will last </w:t>
      </w:r>
      <w:r w:rsidR="00492C1E">
        <w:rPr>
          <w:rFonts w:ascii="Garamond" w:hAnsi="Garamond"/>
        </w:rPr>
        <w:t>42</w:t>
      </w:r>
      <w:r w:rsidRPr="00F20FBD">
        <w:rPr>
          <w:rFonts w:ascii="Garamond" w:hAnsi="Garamond"/>
        </w:rPr>
        <w:t xml:space="preserve"> months from 01/0</w:t>
      </w:r>
      <w:r w:rsidR="007834BD" w:rsidRPr="00F20FBD">
        <w:rPr>
          <w:rFonts w:ascii="Garamond" w:hAnsi="Garamond"/>
        </w:rPr>
        <w:t>9</w:t>
      </w:r>
      <w:r w:rsidRPr="00F20FBD">
        <w:rPr>
          <w:rFonts w:ascii="Garamond" w:hAnsi="Garamond"/>
        </w:rPr>
        <w:t>/201</w:t>
      </w:r>
      <w:r w:rsidR="007834BD" w:rsidRPr="00F20FBD">
        <w:rPr>
          <w:rFonts w:ascii="Garamond" w:hAnsi="Garamond"/>
        </w:rPr>
        <w:t>8</w:t>
      </w:r>
      <w:r w:rsidRPr="00F20FBD">
        <w:rPr>
          <w:rFonts w:ascii="Garamond" w:hAnsi="Garamond"/>
        </w:rPr>
        <w:t xml:space="preserve"> to </w:t>
      </w:r>
      <w:r w:rsidR="007834BD" w:rsidRPr="00F20FBD">
        <w:rPr>
          <w:rFonts w:ascii="Garamond" w:hAnsi="Garamond"/>
        </w:rPr>
        <w:t>01</w:t>
      </w:r>
      <w:r w:rsidRPr="00F20FBD">
        <w:rPr>
          <w:rFonts w:ascii="Garamond" w:hAnsi="Garamond"/>
        </w:rPr>
        <w:t>/0</w:t>
      </w:r>
      <w:r w:rsidR="00492C1E">
        <w:rPr>
          <w:rFonts w:ascii="Garamond" w:hAnsi="Garamond"/>
        </w:rPr>
        <w:t>3</w:t>
      </w:r>
      <w:r w:rsidRPr="00F20FBD">
        <w:rPr>
          <w:rFonts w:ascii="Garamond" w:hAnsi="Garamond"/>
        </w:rPr>
        <w:t>/20</w:t>
      </w:r>
      <w:r w:rsidR="007834BD" w:rsidRPr="00F20FBD">
        <w:rPr>
          <w:rFonts w:ascii="Garamond" w:hAnsi="Garamond"/>
        </w:rPr>
        <w:t>2</w:t>
      </w:r>
      <w:r w:rsidR="00492C1E">
        <w:rPr>
          <w:rFonts w:ascii="Garamond" w:hAnsi="Garamond"/>
        </w:rPr>
        <w:t>2</w:t>
      </w:r>
      <w:r w:rsidRPr="00F20FBD">
        <w:rPr>
          <w:rFonts w:ascii="Garamond" w:hAnsi="Garamond"/>
        </w:rPr>
        <w:t>.</w:t>
      </w:r>
      <w:r w:rsidR="00634DFE">
        <w:rPr>
          <w:rFonts w:ascii="Garamond" w:hAnsi="Garamond"/>
          <w:lang w:val="bg-BG"/>
        </w:rPr>
        <w:t xml:space="preserve"> </w:t>
      </w:r>
      <w:r w:rsidR="00634DFE">
        <w:rPr>
          <w:rFonts w:ascii="Garamond" w:hAnsi="Garamond"/>
        </w:rPr>
        <w:t xml:space="preserve">The beneficiaries under </w:t>
      </w:r>
      <w:r w:rsidR="00302280">
        <w:rPr>
          <w:rFonts w:ascii="Garamond" w:hAnsi="Garamond"/>
        </w:rPr>
        <w:t xml:space="preserve">projects, funded by </w:t>
      </w:r>
      <w:r w:rsidR="000B2560">
        <w:rPr>
          <w:rFonts w:ascii="Garamond" w:hAnsi="Garamond"/>
        </w:rPr>
        <w:t xml:space="preserve">the </w:t>
      </w:r>
      <w:r w:rsidR="000B2560" w:rsidRPr="000B2560">
        <w:rPr>
          <w:rFonts w:ascii="Garamond" w:hAnsi="Garamond"/>
        </w:rPr>
        <w:t>EU Research and Innovation programme</w:t>
      </w:r>
      <w:r w:rsidR="000B2560">
        <w:rPr>
          <w:rFonts w:ascii="Garamond" w:hAnsi="Garamond"/>
        </w:rPr>
        <w:t xml:space="preserve"> </w:t>
      </w:r>
      <w:r w:rsidR="00634DFE">
        <w:rPr>
          <w:rFonts w:ascii="Garamond" w:hAnsi="Garamond"/>
        </w:rPr>
        <w:t xml:space="preserve">Horizon 2020 are </w:t>
      </w:r>
      <w:r w:rsidR="001765E2">
        <w:rPr>
          <w:rFonts w:ascii="Garamond" w:hAnsi="Garamond"/>
        </w:rPr>
        <w:t xml:space="preserve">obliged to keep all records and data collected and recorded during the project’s implementation phase for a period of five years after the end of the project. </w:t>
      </w:r>
    </w:p>
    <w:p w14:paraId="4BBA8CBF" w14:textId="77777777" w:rsidR="003F6FC2" w:rsidRPr="00F20FBD" w:rsidRDefault="003F6FC2" w:rsidP="00A9572B">
      <w:pPr>
        <w:pStyle w:val="BodyText"/>
        <w:spacing w:before="11"/>
        <w:ind w:left="0"/>
        <w:jc w:val="both"/>
        <w:rPr>
          <w:rFonts w:ascii="Garamond" w:hAnsi="Garamond"/>
          <w:sz w:val="33"/>
        </w:rPr>
      </w:pPr>
    </w:p>
    <w:p w14:paraId="4BBA8CC0" w14:textId="77777777" w:rsidR="003F6FC2" w:rsidRPr="00F20FBD" w:rsidRDefault="000B1FFA" w:rsidP="00A9572B">
      <w:pPr>
        <w:pStyle w:val="Heading3"/>
        <w:numPr>
          <w:ilvl w:val="0"/>
          <w:numId w:val="2"/>
        </w:numPr>
        <w:tabs>
          <w:tab w:val="left" w:pos="476"/>
        </w:tabs>
        <w:ind w:left="0" w:firstLine="0"/>
        <w:jc w:val="both"/>
        <w:rPr>
          <w:rFonts w:ascii="Garamond" w:hAnsi="Garamond"/>
        </w:rPr>
      </w:pPr>
      <w:r w:rsidRPr="00F20FBD">
        <w:rPr>
          <w:rFonts w:ascii="Garamond" w:hAnsi="Garamond"/>
        </w:rPr>
        <w:t>RISKS OR</w:t>
      </w:r>
      <w:r w:rsidRPr="00F20FBD">
        <w:rPr>
          <w:rFonts w:ascii="Garamond" w:hAnsi="Garamond"/>
          <w:spacing w:val="-1"/>
        </w:rPr>
        <w:t xml:space="preserve"> </w:t>
      </w:r>
      <w:r w:rsidRPr="00F20FBD">
        <w:rPr>
          <w:rFonts w:ascii="Garamond" w:hAnsi="Garamond"/>
        </w:rPr>
        <w:t>INCONVENIENCES</w:t>
      </w:r>
    </w:p>
    <w:p w14:paraId="4BBA8CC1" w14:textId="63F12E5B" w:rsidR="003F6FC2" w:rsidRPr="00F20FBD" w:rsidRDefault="000B1FFA" w:rsidP="00A9572B">
      <w:pPr>
        <w:pStyle w:val="BodyText"/>
        <w:spacing w:before="56"/>
        <w:ind w:left="0"/>
        <w:jc w:val="both"/>
        <w:rPr>
          <w:rFonts w:ascii="Garamond" w:hAnsi="Garamond"/>
        </w:rPr>
      </w:pPr>
      <w:r w:rsidRPr="00F20FBD">
        <w:rPr>
          <w:rFonts w:ascii="Garamond" w:hAnsi="Garamond"/>
        </w:rPr>
        <w:t xml:space="preserve">No risk is foreseen. You are only requested to be available </w:t>
      </w:r>
      <w:r w:rsidR="00D62D46">
        <w:rPr>
          <w:rFonts w:ascii="Garamond" w:hAnsi="Garamond"/>
        </w:rPr>
        <w:t xml:space="preserve">and willing </w:t>
      </w:r>
      <w:r w:rsidRPr="00F20FBD">
        <w:rPr>
          <w:rFonts w:ascii="Garamond" w:hAnsi="Garamond"/>
        </w:rPr>
        <w:t>to participate</w:t>
      </w:r>
      <w:r w:rsidR="00D62D46">
        <w:rPr>
          <w:rFonts w:ascii="Garamond" w:hAnsi="Garamond"/>
        </w:rPr>
        <w:t xml:space="preserve"> in the Mentoring Programme</w:t>
      </w:r>
      <w:r w:rsidRPr="00F20FBD">
        <w:rPr>
          <w:rFonts w:ascii="Garamond" w:hAnsi="Garamond"/>
        </w:rPr>
        <w:t>.</w:t>
      </w:r>
    </w:p>
    <w:p w14:paraId="4BBA8CC2" w14:textId="77777777" w:rsidR="003F6FC2" w:rsidRPr="00F20FBD" w:rsidRDefault="003F6FC2" w:rsidP="00A9572B">
      <w:pPr>
        <w:pStyle w:val="BodyText"/>
        <w:spacing w:before="10"/>
        <w:ind w:left="0"/>
        <w:jc w:val="both"/>
        <w:rPr>
          <w:rFonts w:ascii="Garamond" w:hAnsi="Garamond"/>
          <w:sz w:val="33"/>
        </w:rPr>
      </w:pPr>
    </w:p>
    <w:p w14:paraId="4BBA8CC3" w14:textId="77777777" w:rsidR="003F6FC2" w:rsidRPr="00F20FBD" w:rsidRDefault="000B1FFA" w:rsidP="00A9572B">
      <w:pPr>
        <w:pStyle w:val="Heading3"/>
        <w:numPr>
          <w:ilvl w:val="0"/>
          <w:numId w:val="2"/>
        </w:numPr>
        <w:tabs>
          <w:tab w:val="left" w:pos="476"/>
        </w:tabs>
        <w:ind w:left="0" w:firstLine="0"/>
        <w:jc w:val="both"/>
        <w:rPr>
          <w:rFonts w:ascii="Garamond" w:hAnsi="Garamond"/>
        </w:rPr>
      </w:pPr>
      <w:r w:rsidRPr="00F20FBD">
        <w:rPr>
          <w:rFonts w:ascii="Garamond" w:hAnsi="Garamond"/>
        </w:rPr>
        <w:t>BENEFITS</w:t>
      </w:r>
    </w:p>
    <w:p w14:paraId="3AA396EA" w14:textId="55130E8F" w:rsidR="00D62D46" w:rsidRDefault="00D62D46" w:rsidP="007B3E13">
      <w:pPr>
        <w:pStyle w:val="BodyText"/>
        <w:ind w:left="0"/>
        <w:jc w:val="both"/>
        <w:rPr>
          <w:rFonts w:ascii="Garamond" w:hAnsi="Garamond"/>
        </w:rPr>
      </w:pPr>
      <w:r w:rsidRPr="00F20FBD">
        <w:rPr>
          <w:rFonts w:ascii="Garamond" w:hAnsi="Garamond"/>
        </w:rPr>
        <w:t xml:space="preserve">On personal level, researchers, taking part in the </w:t>
      </w:r>
      <w:r>
        <w:rPr>
          <w:rFonts w:ascii="Garamond" w:hAnsi="Garamond"/>
        </w:rPr>
        <w:t>M</w:t>
      </w:r>
      <w:r w:rsidRPr="00F20FBD">
        <w:rPr>
          <w:rFonts w:ascii="Garamond" w:hAnsi="Garamond"/>
        </w:rPr>
        <w:t>entoring programme will be able to strengthen and enlarge their personal professional network. On institutional level, researchers would be able to benefit from further opportunities for networking and partnering with research institutions outside the ERA community.</w:t>
      </w:r>
      <w:r>
        <w:rPr>
          <w:rFonts w:ascii="Garamond" w:hAnsi="Garamond"/>
        </w:rPr>
        <w:t xml:space="preserve"> </w:t>
      </w:r>
    </w:p>
    <w:p w14:paraId="57225E9D" w14:textId="77777777" w:rsidR="001765E2" w:rsidRDefault="001765E2" w:rsidP="007B3E13">
      <w:pPr>
        <w:pStyle w:val="BodyText"/>
        <w:ind w:left="0"/>
        <w:jc w:val="both"/>
        <w:rPr>
          <w:rFonts w:ascii="Garamond" w:hAnsi="Garamond"/>
        </w:rPr>
      </w:pPr>
    </w:p>
    <w:p w14:paraId="4D8E19D4" w14:textId="25BD3A68" w:rsidR="007B3E13" w:rsidRDefault="00391147" w:rsidP="007B3E13">
      <w:pPr>
        <w:pStyle w:val="BodyText"/>
        <w:ind w:left="0"/>
        <w:jc w:val="both"/>
        <w:rPr>
          <w:rFonts w:ascii="Garamond" w:hAnsi="Garamond"/>
        </w:rPr>
      </w:pPr>
      <w:r w:rsidRPr="00F20FBD">
        <w:rPr>
          <w:rFonts w:ascii="Garamond" w:hAnsi="Garamond"/>
        </w:rPr>
        <w:t>The benefits of a mentoring relationship are valuable for both - mentees and mentors. You could develop new skills and knowledge, make new contacts</w:t>
      </w:r>
      <w:r w:rsidR="000A6D87">
        <w:rPr>
          <w:rFonts w:ascii="Garamond" w:hAnsi="Garamond"/>
        </w:rPr>
        <w:t>,</w:t>
      </w:r>
      <w:r w:rsidRPr="00F20FBD">
        <w:rPr>
          <w:rFonts w:ascii="Garamond" w:hAnsi="Garamond"/>
        </w:rPr>
        <w:t xml:space="preserve"> and create a professional relationship with someone from another part of the world.</w:t>
      </w:r>
      <w:r w:rsidR="000B1FFA" w:rsidRPr="00F20FBD">
        <w:rPr>
          <w:rFonts w:ascii="Garamond" w:hAnsi="Garamond"/>
        </w:rPr>
        <w:t xml:space="preserve"> </w:t>
      </w:r>
    </w:p>
    <w:p w14:paraId="47CADF46" w14:textId="77777777" w:rsidR="001765E2" w:rsidRPr="00F20FBD" w:rsidRDefault="001765E2" w:rsidP="007B3E13">
      <w:pPr>
        <w:pStyle w:val="BodyText"/>
        <w:ind w:left="0"/>
        <w:jc w:val="both"/>
        <w:rPr>
          <w:rFonts w:ascii="Garamond" w:hAnsi="Garamond"/>
        </w:rPr>
      </w:pPr>
    </w:p>
    <w:p w14:paraId="4BBA8CC4" w14:textId="5F81B38E" w:rsidR="003F6FC2" w:rsidRPr="00F20FBD" w:rsidRDefault="000B1FFA" w:rsidP="002E31D3">
      <w:pPr>
        <w:pStyle w:val="BodyText"/>
        <w:spacing w:before="58"/>
        <w:ind w:left="0"/>
        <w:jc w:val="both"/>
        <w:rPr>
          <w:rFonts w:ascii="Garamond" w:hAnsi="Garamond"/>
        </w:rPr>
      </w:pPr>
      <w:r w:rsidRPr="00F20FBD">
        <w:rPr>
          <w:rFonts w:ascii="Garamond" w:hAnsi="Garamond"/>
        </w:rPr>
        <w:t xml:space="preserve">With your participation you will make a substantial contribution to an understanding </w:t>
      </w:r>
      <w:r w:rsidR="00367584" w:rsidRPr="00F20FBD">
        <w:rPr>
          <w:rFonts w:ascii="Garamond" w:hAnsi="Garamond"/>
        </w:rPr>
        <w:t xml:space="preserve">whether such or </w:t>
      </w:r>
      <w:r w:rsidR="00367584" w:rsidRPr="00F20FBD">
        <w:rPr>
          <w:rFonts w:ascii="Garamond" w:hAnsi="Garamond"/>
        </w:rPr>
        <w:lastRenderedPageBreak/>
        <w:t>similar Mentoring Programs can b</w:t>
      </w:r>
      <w:r w:rsidR="002528E9" w:rsidRPr="00F20FBD">
        <w:rPr>
          <w:rFonts w:ascii="Garamond" w:hAnsi="Garamond"/>
        </w:rPr>
        <w:t xml:space="preserve">ring advantages to </w:t>
      </w:r>
      <w:r w:rsidR="00367584" w:rsidRPr="00F20FBD">
        <w:rPr>
          <w:rFonts w:ascii="Garamond" w:hAnsi="Garamond"/>
        </w:rPr>
        <w:t xml:space="preserve">researchers </w:t>
      </w:r>
      <w:r w:rsidR="00933A88" w:rsidRPr="00F20FBD">
        <w:rPr>
          <w:rFonts w:ascii="Garamond" w:hAnsi="Garamond"/>
        </w:rPr>
        <w:t xml:space="preserve">in their further professional and personal development.  </w:t>
      </w:r>
    </w:p>
    <w:p w14:paraId="4BBA8CC5" w14:textId="77777777" w:rsidR="003F6FC2" w:rsidRPr="00F20FBD" w:rsidRDefault="003F6FC2" w:rsidP="00A9572B">
      <w:pPr>
        <w:pStyle w:val="BodyText"/>
        <w:spacing w:before="11"/>
        <w:ind w:left="0"/>
        <w:jc w:val="both"/>
        <w:rPr>
          <w:rFonts w:ascii="Garamond" w:hAnsi="Garamond"/>
          <w:sz w:val="33"/>
        </w:rPr>
      </w:pPr>
    </w:p>
    <w:p w14:paraId="4BBA8CC6" w14:textId="77777777" w:rsidR="003F6FC2" w:rsidRPr="00F20FBD" w:rsidRDefault="000B1FFA" w:rsidP="00A9572B">
      <w:pPr>
        <w:pStyle w:val="Heading3"/>
        <w:numPr>
          <w:ilvl w:val="0"/>
          <w:numId w:val="2"/>
        </w:numPr>
        <w:tabs>
          <w:tab w:val="left" w:pos="476"/>
        </w:tabs>
        <w:ind w:left="0" w:firstLine="0"/>
        <w:jc w:val="both"/>
        <w:rPr>
          <w:rFonts w:ascii="Garamond" w:hAnsi="Garamond"/>
        </w:rPr>
      </w:pPr>
      <w:r w:rsidRPr="00F20FBD">
        <w:rPr>
          <w:rFonts w:ascii="Garamond" w:hAnsi="Garamond"/>
          <w:spacing w:val="-5"/>
        </w:rPr>
        <w:t xml:space="preserve">PRIVACY </w:t>
      </w:r>
      <w:r w:rsidRPr="00F20FBD">
        <w:rPr>
          <w:rFonts w:ascii="Garamond" w:hAnsi="Garamond"/>
        </w:rPr>
        <w:t>AND</w:t>
      </w:r>
      <w:r w:rsidRPr="00F20FBD">
        <w:rPr>
          <w:rFonts w:ascii="Garamond" w:hAnsi="Garamond"/>
          <w:spacing w:val="-18"/>
        </w:rPr>
        <w:t xml:space="preserve"> </w:t>
      </w:r>
      <w:r w:rsidRPr="00F20FBD">
        <w:rPr>
          <w:rFonts w:ascii="Garamond" w:hAnsi="Garamond"/>
        </w:rPr>
        <w:t>CONFIDENTIALITY</w:t>
      </w:r>
    </w:p>
    <w:p w14:paraId="4BBA8CC7" w14:textId="4CE452C7" w:rsidR="003F6FC2" w:rsidRDefault="00761996" w:rsidP="00A9572B">
      <w:pPr>
        <w:pStyle w:val="BodyText"/>
        <w:spacing w:before="56"/>
        <w:ind w:left="0"/>
        <w:jc w:val="both"/>
        <w:rPr>
          <w:rFonts w:ascii="Garamond" w:hAnsi="Garamond"/>
        </w:rPr>
      </w:pPr>
      <w:r w:rsidRPr="00F20FBD">
        <w:rPr>
          <w:rFonts w:ascii="Garamond" w:hAnsi="Garamond"/>
        </w:rPr>
        <w:t xml:space="preserve">The personal data that you share during the Registration process </w:t>
      </w:r>
      <w:r w:rsidR="002D1D0B">
        <w:rPr>
          <w:rFonts w:ascii="Garamond" w:hAnsi="Garamond"/>
        </w:rPr>
        <w:t xml:space="preserve">and while </w:t>
      </w:r>
      <w:r w:rsidRPr="00F20FBD">
        <w:rPr>
          <w:rFonts w:ascii="Garamond" w:hAnsi="Garamond"/>
        </w:rPr>
        <w:t xml:space="preserve">taking part in the Mentoring Programme will be </w:t>
      </w:r>
      <w:r w:rsidR="00BE2415" w:rsidRPr="00F20FBD">
        <w:rPr>
          <w:rFonts w:ascii="Garamond" w:hAnsi="Garamond"/>
        </w:rPr>
        <w:t>collected by the Mentoring Programme Coordinator together with the r</w:t>
      </w:r>
      <w:r w:rsidR="000B1FFA" w:rsidRPr="00F20FBD">
        <w:rPr>
          <w:rFonts w:ascii="Garamond" w:hAnsi="Garamond"/>
        </w:rPr>
        <w:t xml:space="preserve">esponses you give in the </w:t>
      </w:r>
      <w:r w:rsidR="00D83D8E" w:rsidRPr="00F20FBD">
        <w:rPr>
          <w:rFonts w:ascii="Garamond" w:hAnsi="Garamond"/>
        </w:rPr>
        <w:t>Mentoring Evaluation Form at the end of the mentoring</w:t>
      </w:r>
      <w:r w:rsidR="00BE2415" w:rsidRPr="00F20FBD">
        <w:rPr>
          <w:rFonts w:ascii="Garamond" w:hAnsi="Garamond"/>
        </w:rPr>
        <w:t xml:space="preserve">. </w:t>
      </w:r>
    </w:p>
    <w:p w14:paraId="6E4867AB" w14:textId="77777777" w:rsidR="001765E2" w:rsidRPr="00F20FBD" w:rsidRDefault="001765E2" w:rsidP="00A9572B">
      <w:pPr>
        <w:pStyle w:val="BodyText"/>
        <w:spacing w:before="56"/>
        <w:ind w:left="0"/>
        <w:jc w:val="both"/>
        <w:rPr>
          <w:rFonts w:ascii="Garamond" w:hAnsi="Garamond"/>
        </w:rPr>
      </w:pPr>
    </w:p>
    <w:p w14:paraId="4BBA8CC8" w14:textId="6ABE00FB" w:rsidR="003F6FC2" w:rsidRDefault="000B1FFA" w:rsidP="00A9572B">
      <w:pPr>
        <w:pStyle w:val="BodyText"/>
        <w:spacing w:before="58"/>
        <w:ind w:left="0"/>
        <w:jc w:val="both"/>
        <w:rPr>
          <w:rFonts w:ascii="Garamond" w:hAnsi="Garamond"/>
        </w:rPr>
      </w:pPr>
      <w:r w:rsidRPr="00F20FBD">
        <w:rPr>
          <w:rFonts w:ascii="Garamond" w:hAnsi="Garamond"/>
        </w:rPr>
        <w:t>Information will be processed during the phase of data analysis and will be shown in project reports</w:t>
      </w:r>
      <w:r w:rsidR="009A1146" w:rsidRPr="00F20FBD">
        <w:rPr>
          <w:rFonts w:ascii="Garamond" w:hAnsi="Garamond"/>
        </w:rPr>
        <w:t xml:space="preserve"> as numbers and general feedback and no personal data will be included in them</w:t>
      </w:r>
      <w:r w:rsidRPr="00F20FBD">
        <w:rPr>
          <w:rFonts w:ascii="Garamond" w:hAnsi="Garamond"/>
        </w:rPr>
        <w:t xml:space="preserve">. It will not be possible to identify the source of the information. The results of </w:t>
      </w:r>
      <w:r w:rsidR="009A1146" w:rsidRPr="00F20FBD">
        <w:rPr>
          <w:rFonts w:ascii="Garamond" w:hAnsi="Garamond"/>
        </w:rPr>
        <w:t>Mentoring programme</w:t>
      </w:r>
      <w:r w:rsidRPr="00F20FBD">
        <w:rPr>
          <w:rFonts w:ascii="Garamond" w:hAnsi="Garamond"/>
        </w:rPr>
        <w:t xml:space="preserve"> may be published in scientific journals or conferences and may be used in further studies. Nothing of the provided personal data will be handled out to third</w:t>
      </w:r>
      <w:r w:rsidRPr="00F20FBD">
        <w:rPr>
          <w:rFonts w:ascii="Garamond" w:hAnsi="Garamond"/>
          <w:spacing w:val="-8"/>
        </w:rPr>
        <w:t xml:space="preserve"> </w:t>
      </w:r>
      <w:r w:rsidRPr="00F20FBD">
        <w:rPr>
          <w:rFonts w:ascii="Garamond" w:hAnsi="Garamond"/>
        </w:rPr>
        <w:t>parties.</w:t>
      </w:r>
    </w:p>
    <w:p w14:paraId="163892C0" w14:textId="77777777" w:rsidR="001765E2" w:rsidRPr="00F20FBD" w:rsidRDefault="001765E2" w:rsidP="00A9572B">
      <w:pPr>
        <w:pStyle w:val="BodyText"/>
        <w:spacing w:before="58"/>
        <w:ind w:left="0"/>
        <w:jc w:val="both"/>
        <w:rPr>
          <w:rFonts w:ascii="Garamond" w:hAnsi="Garamond"/>
        </w:rPr>
      </w:pPr>
    </w:p>
    <w:p w14:paraId="4BBA8CCC" w14:textId="5B4CA242" w:rsidR="003F6FC2" w:rsidRDefault="000B1FFA" w:rsidP="00A9572B">
      <w:pPr>
        <w:pStyle w:val="BodyText"/>
        <w:ind w:left="0"/>
        <w:jc w:val="both"/>
        <w:rPr>
          <w:rFonts w:ascii="Garamond" w:hAnsi="Garamond"/>
        </w:rPr>
      </w:pPr>
      <w:r w:rsidRPr="00F20FBD">
        <w:rPr>
          <w:rFonts w:ascii="Garamond" w:hAnsi="Garamond"/>
        </w:rPr>
        <w:t xml:space="preserve">The authorization for the use and access to this information is valid until </w:t>
      </w:r>
      <w:r w:rsidR="00DA3E79">
        <w:rPr>
          <w:rFonts w:ascii="Garamond" w:hAnsi="Garamond"/>
        </w:rPr>
        <w:t xml:space="preserve">five years after </w:t>
      </w:r>
      <w:r w:rsidRPr="00F20FBD">
        <w:rPr>
          <w:rFonts w:ascii="Garamond" w:hAnsi="Garamond"/>
        </w:rPr>
        <w:t xml:space="preserve">the end of the </w:t>
      </w:r>
      <w:r w:rsidR="009A1146" w:rsidRPr="00F20FBD">
        <w:rPr>
          <w:rFonts w:ascii="Garamond" w:hAnsi="Garamond"/>
        </w:rPr>
        <w:t>project</w:t>
      </w:r>
      <w:r w:rsidRPr="00F20FBD">
        <w:rPr>
          <w:rFonts w:ascii="Garamond" w:hAnsi="Garamond"/>
        </w:rPr>
        <w:t xml:space="preserve"> unless you decide to cancel it before. If you should decide to deny your consent, please contact the </w:t>
      </w:r>
      <w:r w:rsidR="00F30CDD" w:rsidRPr="00F20FBD">
        <w:rPr>
          <w:rFonts w:ascii="Garamond" w:hAnsi="Garamond"/>
        </w:rPr>
        <w:t>Mentoring Programme Coordinator</w:t>
      </w:r>
      <w:r w:rsidRPr="00F20FBD">
        <w:rPr>
          <w:rFonts w:ascii="Garamond" w:hAnsi="Garamond"/>
        </w:rPr>
        <w:t xml:space="preserve"> and let her/him know of your intention of leaving the </w:t>
      </w:r>
      <w:r w:rsidR="00F30CDD" w:rsidRPr="00F20FBD">
        <w:rPr>
          <w:rFonts w:ascii="Garamond" w:hAnsi="Garamond"/>
        </w:rPr>
        <w:t>programme</w:t>
      </w:r>
      <w:r w:rsidRPr="00F20FBD">
        <w:rPr>
          <w:rFonts w:ascii="Garamond" w:hAnsi="Garamond"/>
        </w:rPr>
        <w:t>.</w:t>
      </w:r>
    </w:p>
    <w:p w14:paraId="45487A21" w14:textId="77777777" w:rsidR="001765E2" w:rsidRPr="00F20FBD" w:rsidRDefault="001765E2" w:rsidP="00A9572B">
      <w:pPr>
        <w:pStyle w:val="BodyText"/>
        <w:ind w:left="0"/>
        <w:jc w:val="both"/>
        <w:rPr>
          <w:rFonts w:ascii="Garamond" w:hAnsi="Garamond"/>
        </w:rPr>
      </w:pPr>
    </w:p>
    <w:p w14:paraId="4BBA8CCD" w14:textId="6F3828AF" w:rsidR="003F6FC2" w:rsidRPr="00F20FBD" w:rsidRDefault="000B1FFA" w:rsidP="00A9572B">
      <w:pPr>
        <w:pStyle w:val="BodyText"/>
        <w:spacing w:before="56"/>
        <w:ind w:left="0"/>
        <w:jc w:val="both"/>
        <w:rPr>
          <w:rFonts w:ascii="Garamond" w:hAnsi="Garamond"/>
        </w:rPr>
      </w:pPr>
      <w:r w:rsidRPr="00F20FBD">
        <w:rPr>
          <w:rFonts w:ascii="Garamond" w:hAnsi="Garamond"/>
        </w:rPr>
        <w:t xml:space="preserve">Your decision to whether or not give your authorization for the use and diffusion of the information provided by you is completely voluntary. However, if you do not provide the </w:t>
      </w:r>
      <w:r w:rsidR="00F30CDD" w:rsidRPr="00F20FBD">
        <w:rPr>
          <w:rFonts w:ascii="Garamond" w:hAnsi="Garamond"/>
        </w:rPr>
        <w:t>Mentoring Programme Coordinator</w:t>
      </w:r>
      <w:r w:rsidRPr="00F20FBD">
        <w:rPr>
          <w:rFonts w:ascii="Garamond" w:hAnsi="Garamond"/>
        </w:rPr>
        <w:t xml:space="preserve"> with this authorization now or if you cancel it in the future, you will not be able to participate in th</w:t>
      </w:r>
      <w:r w:rsidR="00F30CDD" w:rsidRPr="00F20FBD">
        <w:rPr>
          <w:rFonts w:ascii="Garamond" w:hAnsi="Garamond"/>
        </w:rPr>
        <w:t>e Mentoring Programme</w:t>
      </w:r>
      <w:r w:rsidRPr="00F20FBD">
        <w:rPr>
          <w:rFonts w:ascii="Garamond" w:hAnsi="Garamond"/>
        </w:rPr>
        <w:t>.</w:t>
      </w:r>
    </w:p>
    <w:p w14:paraId="4BBA8CCE" w14:textId="77777777" w:rsidR="003F6FC2" w:rsidRPr="00F20FBD" w:rsidRDefault="003F6FC2" w:rsidP="00A9572B">
      <w:pPr>
        <w:pStyle w:val="BodyText"/>
        <w:spacing w:before="11"/>
        <w:ind w:left="0"/>
        <w:jc w:val="both"/>
        <w:rPr>
          <w:rFonts w:ascii="Garamond" w:hAnsi="Garamond"/>
          <w:sz w:val="33"/>
        </w:rPr>
      </w:pPr>
    </w:p>
    <w:p w14:paraId="4BBA8CCF" w14:textId="77777777" w:rsidR="003F6FC2" w:rsidRPr="00F20FBD" w:rsidRDefault="000B1FFA" w:rsidP="00A9572B">
      <w:pPr>
        <w:pStyle w:val="Heading3"/>
        <w:numPr>
          <w:ilvl w:val="0"/>
          <w:numId w:val="2"/>
        </w:numPr>
        <w:tabs>
          <w:tab w:val="left" w:pos="476"/>
        </w:tabs>
        <w:ind w:left="0" w:firstLine="0"/>
        <w:jc w:val="both"/>
        <w:rPr>
          <w:rFonts w:ascii="Garamond" w:hAnsi="Garamond"/>
        </w:rPr>
      </w:pPr>
      <w:r w:rsidRPr="00F20FBD">
        <w:rPr>
          <w:rFonts w:ascii="Garamond" w:hAnsi="Garamond"/>
          <w:spacing w:val="-3"/>
        </w:rPr>
        <w:t>CONTACT</w:t>
      </w:r>
      <w:r w:rsidRPr="00F20FBD">
        <w:rPr>
          <w:rFonts w:ascii="Garamond" w:hAnsi="Garamond"/>
          <w:spacing w:val="-6"/>
        </w:rPr>
        <w:t xml:space="preserve"> </w:t>
      </w:r>
      <w:r w:rsidRPr="00F20FBD">
        <w:rPr>
          <w:rFonts w:ascii="Garamond" w:hAnsi="Garamond"/>
        </w:rPr>
        <w:t>PERSONS</w:t>
      </w:r>
    </w:p>
    <w:p w14:paraId="0B043AD6" w14:textId="0D7BADB4" w:rsidR="002255FB" w:rsidRPr="007A0015" w:rsidRDefault="000B1FFA" w:rsidP="00DA3E79">
      <w:pPr>
        <w:pStyle w:val="BodyText"/>
        <w:spacing w:before="58"/>
        <w:ind w:left="0"/>
        <w:jc w:val="both"/>
        <w:rPr>
          <w:rFonts w:ascii="Garamond" w:hAnsi="Garamond"/>
          <w:lang w:val="bg-BG"/>
        </w:rPr>
      </w:pPr>
      <w:r w:rsidRPr="00F20FBD">
        <w:rPr>
          <w:rFonts w:ascii="Garamond" w:hAnsi="Garamond"/>
        </w:rPr>
        <w:t xml:space="preserve">In case of any issue involving you in your role of participant </w:t>
      </w:r>
      <w:r w:rsidR="00424141">
        <w:rPr>
          <w:rFonts w:ascii="Garamond" w:hAnsi="Garamond"/>
        </w:rPr>
        <w:t>to the Mentoring programme</w:t>
      </w:r>
      <w:r w:rsidRPr="00F20FBD">
        <w:rPr>
          <w:rFonts w:ascii="Garamond" w:hAnsi="Garamond"/>
          <w:spacing w:val="-4"/>
        </w:rPr>
        <w:t xml:space="preserve">, </w:t>
      </w:r>
      <w:r w:rsidRPr="00F20FBD">
        <w:rPr>
          <w:rFonts w:ascii="Garamond" w:hAnsi="Garamond"/>
        </w:rPr>
        <w:t xml:space="preserve">you are invited to inform the </w:t>
      </w:r>
      <w:r w:rsidR="00F30CDD" w:rsidRPr="00F20FBD">
        <w:rPr>
          <w:rFonts w:ascii="Garamond" w:hAnsi="Garamond"/>
        </w:rPr>
        <w:t xml:space="preserve">Mentoring Programme Coordinator, Mrs. </w:t>
      </w:r>
      <w:r w:rsidR="00DB022E">
        <w:rPr>
          <w:rFonts w:ascii="Garamond" w:hAnsi="Garamond"/>
        </w:rPr>
        <w:t>Mariya Greenwood</w:t>
      </w:r>
      <w:r w:rsidRPr="00F20FBD">
        <w:rPr>
          <w:rFonts w:ascii="Garamond" w:hAnsi="Garamond"/>
        </w:rPr>
        <w:t xml:space="preserve">, </w:t>
      </w:r>
      <w:r w:rsidR="001E5BDA">
        <w:rPr>
          <w:rFonts w:ascii="Garamond" w:hAnsi="Garamond"/>
        </w:rPr>
        <w:t xml:space="preserve">Project Manager </w:t>
      </w:r>
      <w:r w:rsidRPr="00F20FBD">
        <w:rPr>
          <w:rFonts w:ascii="Garamond" w:hAnsi="Garamond"/>
        </w:rPr>
        <w:t>via email</w:t>
      </w:r>
      <w:r w:rsidR="00F30CDD" w:rsidRPr="00DA3E79">
        <w:rPr>
          <w:rFonts w:ascii="Garamond" w:hAnsi="Garamond"/>
        </w:rPr>
        <w:t xml:space="preserve">: </w:t>
      </w:r>
      <w:r w:rsidR="001E5BDA">
        <w:rPr>
          <w:rFonts w:ascii="Garamond" w:hAnsi="Garamond"/>
        </w:rPr>
        <w:t>mentoring</w:t>
      </w:r>
      <w:r w:rsidR="00F30CDD" w:rsidRPr="00DA3E79">
        <w:rPr>
          <w:rFonts w:ascii="Garamond" w:hAnsi="Garamond"/>
        </w:rPr>
        <w:t>@fmi</w:t>
      </w:r>
      <w:r w:rsidR="00E66EF4">
        <w:rPr>
          <w:rFonts w:ascii="Garamond" w:hAnsi="Garamond"/>
        </w:rPr>
        <w:t>.</w:t>
      </w:r>
      <w:r w:rsidR="00F30CDD" w:rsidRPr="00DA3E79">
        <w:rPr>
          <w:rFonts w:ascii="Garamond" w:hAnsi="Garamond"/>
        </w:rPr>
        <w:t xml:space="preserve">uni-sofia.bg </w:t>
      </w:r>
    </w:p>
    <w:p w14:paraId="017209A8" w14:textId="0EE92BA8" w:rsidR="00233DD6" w:rsidRDefault="00233DD6" w:rsidP="00A9572B">
      <w:pPr>
        <w:pStyle w:val="BodyText"/>
        <w:spacing w:before="10"/>
        <w:ind w:left="0"/>
        <w:jc w:val="both"/>
        <w:rPr>
          <w:rFonts w:ascii="Garamond" w:hAnsi="Garamond"/>
        </w:rPr>
      </w:pPr>
    </w:p>
    <w:p w14:paraId="4BBA8CD2" w14:textId="77777777" w:rsidR="003F6FC2" w:rsidRPr="00F20FBD" w:rsidRDefault="000B1FFA" w:rsidP="00A9572B">
      <w:pPr>
        <w:pStyle w:val="Heading3"/>
        <w:numPr>
          <w:ilvl w:val="0"/>
          <w:numId w:val="2"/>
        </w:numPr>
        <w:tabs>
          <w:tab w:val="left" w:pos="476"/>
        </w:tabs>
        <w:ind w:left="0" w:firstLine="0"/>
        <w:jc w:val="both"/>
        <w:rPr>
          <w:rFonts w:ascii="Garamond" w:hAnsi="Garamond"/>
        </w:rPr>
      </w:pPr>
      <w:r w:rsidRPr="00F20FBD">
        <w:rPr>
          <w:rFonts w:ascii="Garamond" w:hAnsi="Garamond"/>
          <w:spacing w:val="-3"/>
        </w:rPr>
        <w:t>CONFIRMATION</w:t>
      </w:r>
    </w:p>
    <w:p w14:paraId="4BBA8CD3" w14:textId="13BCE0DF" w:rsidR="003F6FC2" w:rsidRPr="00F20FBD" w:rsidRDefault="000B1FFA" w:rsidP="00A9572B">
      <w:pPr>
        <w:pStyle w:val="BodyText"/>
        <w:spacing w:before="56"/>
        <w:ind w:left="0"/>
        <w:jc w:val="both"/>
        <w:rPr>
          <w:rFonts w:ascii="Garamond" w:hAnsi="Garamond"/>
        </w:rPr>
      </w:pPr>
      <w:r w:rsidRPr="00F20FBD">
        <w:rPr>
          <w:rFonts w:ascii="Garamond" w:hAnsi="Garamond"/>
        </w:rPr>
        <w:t xml:space="preserve">Your participation in this </w:t>
      </w:r>
      <w:r w:rsidR="00F30CDD" w:rsidRPr="00F20FBD">
        <w:rPr>
          <w:rFonts w:ascii="Garamond" w:hAnsi="Garamond"/>
        </w:rPr>
        <w:t>Mentoring Programme</w:t>
      </w:r>
      <w:r w:rsidRPr="00F20FBD">
        <w:rPr>
          <w:rFonts w:ascii="Garamond" w:hAnsi="Garamond"/>
        </w:rPr>
        <w:t xml:space="preserve"> is only possible if you freely and independently sign this consent to authorize us to use the data you provide. If you do not wish to do so, please do not participate in th</w:t>
      </w:r>
      <w:r w:rsidR="00F30CDD" w:rsidRPr="00F20FBD">
        <w:rPr>
          <w:rFonts w:ascii="Garamond" w:hAnsi="Garamond"/>
        </w:rPr>
        <w:t>is programme</w:t>
      </w:r>
      <w:r w:rsidRPr="00F20FBD">
        <w:rPr>
          <w:rFonts w:ascii="Garamond" w:hAnsi="Garamond"/>
        </w:rPr>
        <w:t>.</w:t>
      </w:r>
    </w:p>
    <w:p w14:paraId="4BBA8CD4" w14:textId="77777777" w:rsidR="003F6FC2" w:rsidRPr="00F20FBD" w:rsidRDefault="003F6FC2" w:rsidP="00A9572B">
      <w:pPr>
        <w:pStyle w:val="BodyText"/>
        <w:spacing w:before="11"/>
        <w:ind w:left="0"/>
        <w:jc w:val="both"/>
        <w:rPr>
          <w:rFonts w:ascii="Garamond" w:hAnsi="Garamond"/>
          <w:sz w:val="33"/>
        </w:rPr>
      </w:pPr>
    </w:p>
    <w:p w14:paraId="4BBA8CD5" w14:textId="77777777" w:rsidR="003F6FC2" w:rsidRPr="006659A1" w:rsidRDefault="000B1FFA" w:rsidP="00A9572B">
      <w:pPr>
        <w:pStyle w:val="BodyText"/>
        <w:ind w:left="0"/>
        <w:jc w:val="both"/>
        <w:rPr>
          <w:rFonts w:ascii="Garamond" w:hAnsi="Garamond"/>
          <w:b/>
          <w:bCs/>
        </w:rPr>
      </w:pPr>
      <w:r w:rsidRPr="006659A1">
        <w:rPr>
          <w:rFonts w:ascii="Garamond" w:hAnsi="Garamond"/>
          <w:b/>
          <w:bCs/>
        </w:rPr>
        <w:t>I hereby declare:</w:t>
      </w:r>
    </w:p>
    <w:p w14:paraId="4BBA8CD6" w14:textId="44CFFC3F" w:rsidR="003F6FC2" w:rsidRPr="006A520D" w:rsidRDefault="007A241A" w:rsidP="006A520D">
      <w:pPr>
        <w:tabs>
          <w:tab w:val="left" w:pos="956"/>
        </w:tabs>
        <w:spacing w:before="54"/>
        <w:ind w:left="360"/>
        <w:jc w:val="both"/>
        <w:rPr>
          <w:rFonts w:ascii="Garamond" w:hAnsi="Garamond"/>
          <w:sz w:val="24"/>
          <w:szCs w:val="24"/>
        </w:rPr>
      </w:pPr>
      <w:sdt>
        <w:sdtPr>
          <w:rPr>
            <w:rFonts w:eastAsia="Calibri"/>
            <w:sz w:val="24"/>
            <w:szCs w:val="24"/>
            <w:lang w:val="bg-BG" w:bidi="ar-SA"/>
          </w:rPr>
          <w:id w:val="-933744794"/>
          <w14:checkbox>
            <w14:checked w14:val="0"/>
            <w14:checkedState w14:val="2612" w14:font="MS Gothic"/>
            <w14:uncheckedState w14:val="2610" w14:font="MS Gothic"/>
          </w14:checkbox>
        </w:sdtPr>
        <w:sdtEndPr/>
        <w:sdtContent>
          <w:r w:rsidR="00B20B0B">
            <w:rPr>
              <w:rFonts w:ascii="MS Gothic" w:eastAsia="MS Gothic" w:hAnsi="MS Gothic" w:hint="eastAsia"/>
              <w:sz w:val="24"/>
              <w:szCs w:val="24"/>
              <w:lang w:val="bg-BG" w:bidi="ar-SA"/>
            </w:rPr>
            <w:t>☐</w:t>
          </w:r>
        </w:sdtContent>
      </w:sdt>
      <w:r w:rsidR="00B20B0B" w:rsidRPr="00B20B0B">
        <w:rPr>
          <w:rFonts w:eastAsia="Calibri"/>
          <w:sz w:val="24"/>
          <w:szCs w:val="24"/>
          <w:lang w:val="bg-BG" w:bidi="ar-SA"/>
        </w:rPr>
        <w:t xml:space="preserve"> </w:t>
      </w:r>
      <w:r w:rsidR="000B1FFA" w:rsidRPr="006A520D">
        <w:rPr>
          <w:rFonts w:ascii="Garamond" w:hAnsi="Garamond"/>
          <w:sz w:val="24"/>
          <w:szCs w:val="24"/>
        </w:rPr>
        <w:t>I am 18 years or older and am competent to provide</w:t>
      </w:r>
      <w:r w:rsidR="000B1FFA" w:rsidRPr="006A520D">
        <w:rPr>
          <w:rFonts w:ascii="Garamond" w:hAnsi="Garamond"/>
          <w:spacing w:val="-5"/>
          <w:sz w:val="24"/>
          <w:szCs w:val="24"/>
        </w:rPr>
        <w:t xml:space="preserve"> </w:t>
      </w:r>
      <w:r w:rsidR="000B1FFA" w:rsidRPr="006A520D">
        <w:rPr>
          <w:rFonts w:ascii="Garamond" w:hAnsi="Garamond"/>
          <w:sz w:val="24"/>
          <w:szCs w:val="24"/>
        </w:rPr>
        <w:t>consent;</w:t>
      </w:r>
    </w:p>
    <w:p w14:paraId="4BBA8CD7" w14:textId="6330893E" w:rsidR="003F6FC2" w:rsidRPr="00F20FBD" w:rsidRDefault="007A241A" w:rsidP="006A520D">
      <w:pPr>
        <w:pStyle w:val="ListParagraph"/>
        <w:tabs>
          <w:tab w:val="left" w:pos="956"/>
        </w:tabs>
        <w:spacing w:line="244" w:lineRule="auto"/>
        <w:ind w:left="720" w:firstLine="0"/>
        <w:jc w:val="both"/>
        <w:rPr>
          <w:rFonts w:ascii="Garamond" w:hAnsi="Garamond"/>
          <w:sz w:val="24"/>
          <w:szCs w:val="24"/>
        </w:rPr>
      </w:pPr>
      <w:sdt>
        <w:sdtPr>
          <w:rPr>
            <w:rFonts w:eastAsia="Calibri"/>
            <w:sz w:val="24"/>
            <w:szCs w:val="24"/>
            <w:lang w:val="bg-BG" w:bidi="ar-SA"/>
          </w:rPr>
          <w:id w:val="1595753809"/>
          <w14:checkbox>
            <w14:checked w14:val="0"/>
            <w14:checkedState w14:val="2612" w14:font="MS Gothic"/>
            <w14:uncheckedState w14:val="2610" w14:font="MS Gothic"/>
          </w14:checkbox>
        </w:sdtPr>
        <w:sdtEndPr/>
        <w:sdtContent>
          <w:r w:rsidR="00B20B0B">
            <w:rPr>
              <w:rFonts w:ascii="MS Gothic" w:eastAsia="MS Gothic" w:hAnsi="MS Gothic" w:hint="eastAsia"/>
              <w:sz w:val="24"/>
              <w:szCs w:val="24"/>
              <w:lang w:val="bg-BG" w:bidi="ar-SA"/>
            </w:rPr>
            <w:t>☐</w:t>
          </w:r>
        </w:sdtContent>
      </w:sdt>
      <w:r w:rsidR="00B20B0B" w:rsidRPr="00B20B0B">
        <w:rPr>
          <w:rFonts w:eastAsia="Calibri"/>
          <w:sz w:val="24"/>
          <w:szCs w:val="24"/>
          <w:lang w:val="bg-BG" w:bidi="ar-SA"/>
        </w:rPr>
        <w:t xml:space="preserve"> </w:t>
      </w:r>
      <w:r w:rsidR="000B1FFA" w:rsidRPr="00F20FBD">
        <w:rPr>
          <w:rFonts w:ascii="Garamond" w:hAnsi="Garamond"/>
          <w:sz w:val="24"/>
          <w:szCs w:val="24"/>
        </w:rPr>
        <w:t xml:space="preserve">I have been fully informed about the aims and purposes of the </w:t>
      </w:r>
      <w:r w:rsidR="008C35A2" w:rsidRPr="00F20FBD">
        <w:rPr>
          <w:rFonts w:ascii="Garamond" w:hAnsi="Garamond"/>
          <w:sz w:val="24"/>
          <w:szCs w:val="24"/>
        </w:rPr>
        <w:t>EURAXESS TOP IV</w:t>
      </w:r>
      <w:r w:rsidR="000B1FFA" w:rsidRPr="00F20FBD">
        <w:rPr>
          <w:rFonts w:ascii="Garamond" w:hAnsi="Garamond"/>
          <w:sz w:val="24"/>
          <w:szCs w:val="24"/>
        </w:rPr>
        <w:t xml:space="preserve"> Project</w:t>
      </w:r>
      <w:r w:rsidR="008C35A2" w:rsidRPr="00F20FBD">
        <w:rPr>
          <w:rFonts w:ascii="Garamond" w:hAnsi="Garamond"/>
          <w:sz w:val="24"/>
          <w:szCs w:val="24"/>
        </w:rPr>
        <w:t xml:space="preserve"> and the Mentoring Programme “Shape the future of a Researcher coming to Europe”. </w:t>
      </w:r>
      <w:r w:rsidR="000B1FFA" w:rsidRPr="00F20FBD">
        <w:rPr>
          <w:rFonts w:ascii="Garamond" w:hAnsi="Garamond"/>
          <w:sz w:val="24"/>
          <w:szCs w:val="24"/>
        </w:rPr>
        <w:t xml:space="preserve">I understand that there is no compulsion to participate in </w:t>
      </w:r>
      <w:r w:rsidR="008C35A2" w:rsidRPr="00F20FBD">
        <w:rPr>
          <w:rFonts w:ascii="Garamond" w:hAnsi="Garamond"/>
          <w:sz w:val="24"/>
          <w:szCs w:val="24"/>
        </w:rPr>
        <w:t>the project and in the programme</w:t>
      </w:r>
      <w:r w:rsidR="000B1FFA" w:rsidRPr="00F20FBD">
        <w:rPr>
          <w:rFonts w:ascii="Garamond" w:hAnsi="Garamond"/>
          <w:sz w:val="24"/>
          <w:szCs w:val="24"/>
        </w:rPr>
        <w:t>, if I choose to participate, I may at any stage withdraw my</w:t>
      </w:r>
      <w:r w:rsidR="000B1FFA" w:rsidRPr="00F20FBD">
        <w:rPr>
          <w:rFonts w:ascii="Garamond" w:hAnsi="Garamond"/>
          <w:spacing w:val="-7"/>
          <w:sz w:val="24"/>
          <w:szCs w:val="24"/>
        </w:rPr>
        <w:t xml:space="preserve"> </w:t>
      </w:r>
      <w:r w:rsidR="000B1FFA" w:rsidRPr="00F20FBD">
        <w:rPr>
          <w:rFonts w:ascii="Garamond" w:hAnsi="Garamond"/>
          <w:sz w:val="24"/>
          <w:szCs w:val="24"/>
        </w:rPr>
        <w:t>participation;</w:t>
      </w:r>
    </w:p>
    <w:p w14:paraId="4BBA8CD8" w14:textId="6DBBA7CA" w:rsidR="003F6FC2" w:rsidRPr="00F20FBD" w:rsidRDefault="007A241A" w:rsidP="006A520D">
      <w:pPr>
        <w:pStyle w:val="ListParagraph"/>
        <w:tabs>
          <w:tab w:val="left" w:pos="956"/>
        </w:tabs>
        <w:spacing w:before="46" w:line="242" w:lineRule="auto"/>
        <w:ind w:left="720" w:firstLine="0"/>
        <w:jc w:val="both"/>
        <w:rPr>
          <w:rFonts w:ascii="Garamond" w:hAnsi="Garamond"/>
          <w:sz w:val="24"/>
          <w:szCs w:val="24"/>
        </w:rPr>
      </w:pPr>
      <w:sdt>
        <w:sdtPr>
          <w:rPr>
            <w:rFonts w:eastAsia="Calibri"/>
            <w:sz w:val="24"/>
            <w:szCs w:val="24"/>
            <w:lang w:val="bg-BG" w:bidi="ar-SA"/>
          </w:rPr>
          <w:id w:val="-1330440838"/>
          <w14:checkbox>
            <w14:checked w14:val="0"/>
            <w14:checkedState w14:val="2612" w14:font="MS Gothic"/>
            <w14:uncheckedState w14:val="2610" w14:font="MS Gothic"/>
          </w14:checkbox>
        </w:sdtPr>
        <w:sdtEndPr/>
        <w:sdtContent>
          <w:r w:rsidR="00B20B0B">
            <w:rPr>
              <w:rFonts w:ascii="MS Gothic" w:eastAsia="MS Gothic" w:hAnsi="MS Gothic" w:hint="eastAsia"/>
              <w:sz w:val="24"/>
              <w:szCs w:val="24"/>
              <w:lang w:val="bg-BG" w:bidi="ar-SA"/>
            </w:rPr>
            <w:t>☐</w:t>
          </w:r>
        </w:sdtContent>
      </w:sdt>
      <w:r w:rsidR="00B20B0B" w:rsidRPr="00B20B0B">
        <w:rPr>
          <w:rFonts w:eastAsia="Calibri"/>
          <w:sz w:val="24"/>
          <w:szCs w:val="24"/>
          <w:lang w:val="bg-BG" w:bidi="ar-SA"/>
        </w:rPr>
        <w:t xml:space="preserve"> </w:t>
      </w:r>
      <w:r w:rsidR="000B1FFA" w:rsidRPr="00F20FBD">
        <w:rPr>
          <w:rFonts w:ascii="Garamond" w:hAnsi="Garamond"/>
          <w:sz w:val="24"/>
          <w:szCs w:val="24"/>
        </w:rPr>
        <w:t xml:space="preserve">I have read, or had read to me, a document providing information about </w:t>
      </w:r>
      <w:r w:rsidR="008C35A2" w:rsidRPr="00F20FBD">
        <w:rPr>
          <w:rFonts w:ascii="Garamond" w:hAnsi="Garamond"/>
          <w:sz w:val="24"/>
          <w:szCs w:val="24"/>
        </w:rPr>
        <w:t>this programme</w:t>
      </w:r>
      <w:r w:rsidR="000B1FFA" w:rsidRPr="00F20FBD">
        <w:rPr>
          <w:rFonts w:ascii="Garamond" w:hAnsi="Garamond"/>
          <w:sz w:val="24"/>
          <w:szCs w:val="24"/>
        </w:rPr>
        <w:t xml:space="preserve"> and this consent form. I have had the opportunity to ask questions and all my questions have been answered to my satisfaction and understand the description of the </w:t>
      </w:r>
      <w:r w:rsidR="00F658C3" w:rsidRPr="00F20FBD">
        <w:rPr>
          <w:rFonts w:ascii="Garamond" w:hAnsi="Garamond"/>
          <w:sz w:val="24"/>
          <w:szCs w:val="24"/>
        </w:rPr>
        <w:t>informed consent form</w:t>
      </w:r>
      <w:r w:rsidR="000B1FFA" w:rsidRPr="00F20FBD">
        <w:rPr>
          <w:rFonts w:ascii="Garamond" w:hAnsi="Garamond"/>
          <w:sz w:val="24"/>
          <w:szCs w:val="24"/>
        </w:rPr>
        <w:t xml:space="preserve"> that is being provided to me;</w:t>
      </w:r>
    </w:p>
    <w:p w14:paraId="4BBA8CD9" w14:textId="1B9538A8" w:rsidR="003F6FC2" w:rsidRPr="00F20FBD" w:rsidRDefault="007A241A" w:rsidP="006A520D">
      <w:pPr>
        <w:pStyle w:val="ListParagraph"/>
        <w:tabs>
          <w:tab w:val="left" w:pos="956"/>
        </w:tabs>
        <w:spacing w:before="52" w:line="244" w:lineRule="auto"/>
        <w:ind w:left="720" w:firstLine="0"/>
        <w:jc w:val="both"/>
        <w:rPr>
          <w:rFonts w:ascii="Garamond" w:hAnsi="Garamond"/>
          <w:sz w:val="24"/>
          <w:szCs w:val="24"/>
        </w:rPr>
      </w:pPr>
      <w:sdt>
        <w:sdtPr>
          <w:rPr>
            <w:rFonts w:eastAsia="Calibri"/>
            <w:sz w:val="24"/>
            <w:szCs w:val="24"/>
            <w:lang w:val="bg-BG" w:bidi="ar-SA"/>
          </w:rPr>
          <w:id w:val="1338271573"/>
          <w14:checkbox>
            <w14:checked w14:val="0"/>
            <w14:checkedState w14:val="2612" w14:font="MS Gothic"/>
            <w14:uncheckedState w14:val="2610" w14:font="MS Gothic"/>
          </w14:checkbox>
        </w:sdtPr>
        <w:sdtEndPr/>
        <w:sdtContent>
          <w:r w:rsidR="00B20B0B">
            <w:rPr>
              <w:rFonts w:ascii="MS Gothic" w:eastAsia="MS Gothic" w:hAnsi="MS Gothic" w:hint="eastAsia"/>
              <w:sz w:val="24"/>
              <w:szCs w:val="24"/>
              <w:lang w:val="bg-BG" w:bidi="ar-SA"/>
            </w:rPr>
            <w:t>☐</w:t>
          </w:r>
        </w:sdtContent>
      </w:sdt>
      <w:r w:rsidR="00B20B0B" w:rsidRPr="00B20B0B">
        <w:rPr>
          <w:rFonts w:eastAsia="Calibri"/>
          <w:sz w:val="24"/>
          <w:szCs w:val="24"/>
          <w:lang w:val="bg-BG" w:bidi="ar-SA"/>
        </w:rPr>
        <w:t xml:space="preserve"> </w:t>
      </w:r>
      <w:r w:rsidR="000B1FFA" w:rsidRPr="00F20FBD">
        <w:rPr>
          <w:rFonts w:ascii="Garamond" w:hAnsi="Garamond"/>
          <w:sz w:val="24"/>
          <w:szCs w:val="24"/>
        </w:rPr>
        <w:t xml:space="preserve">I agree that my data (collected by </w:t>
      </w:r>
      <w:r w:rsidR="00F658C3" w:rsidRPr="00F20FBD">
        <w:rPr>
          <w:rFonts w:ascii="Garamond" w:hAnsi="Garamond"/>
          <w:sz w:val="24"/>
          <w:szCs w:val="24"/>
        </w:rPr>
        <w:t>registering to the programme, participation to the programme, provision of Mentoring Evaluation form</w:t>
      </w:r>
      <w:r w:rsidR="000B1FFA" w:rsidRPr="00F20FBD">
        <w:rPr>
          <w:rFonts w:ascii="Garamond" w:hAnsi="Garamond"/>
          <w:sz w:val="24"/>
          <w:szCs w:val="24"/>
        </w:rPr>
        <w:t xml:space="preserve">) is used for scientific purposes and I have no objection that </w:t>
      </w:r>
      <w:r w:rsidR="00E73BF4">
        <w:rPr>
          <w:rFonts w:ascii="Garamond" w:hAnsi="Garamond"/>
          <w:sz w:val="24"/>
          <w:szCs w:val="24"/>
        </w:rPr>
        <w:t xml:space="preserve">my feedback and data </w:t>
      </w:r>
      <w:r w:rsidR="00EB2933">
        <w:rPr>
          <w:rFonts w:ascii="Garamond" w:hAnsi="Garamond"/>
          <w:sz w:val="24"/>
          <w:szCs w:val="24"/>
        </w:rPr>
        <w:t xml:space="preserve">regarding scientific degree, country of </w:t>
      </w:r>
      <w:r w:rsidR="00D71D9D">
        <w:rPr>
          <w:rFonts w:ascii="Garamond" w:hAnsi="Garamond"/>
          <w:sz w:val="24"/>
          <w:szCs w:val="24"/>
        </w:rPr>
        <w:t>residence, age, gender</w:t>
      </w:r>
      <w:r w:rsidR="000B1FFA" w:rsidRPr="00F20FBD">
        <w:rPr>
          <w:rFonts w:ascii="Garamond" w:hAnsi="Garamond"/>
          <w:sz w:val="24"/>
          <w:szCs w:val="24"/>
        </w:rPr>
        <w:t xml:space="preserve"> is published in scientific publications in a way that does not reveal my</w:t>
      </w:r>
      <w:r w:rsidR="000B1FFA" w:rsidRPr="00F20FBD">
        <w:rPr>
          <w:rFonts w:ascii="Garamond" w:hAnsi="Garamond"/>
          <w:spacing w:val="-10"/>
          <w:sz w:val="24"/>
          <w:szCs w:val="24"/>
        </w:rPr>
        <w:t xml:space="preserve"> </w:t>
      </w:r>
      <w:r w:rsidR="000B1FFA" w:rsidRPr="00F20FBD">
        <w:rPr>
          <w:rFonts w:ascii="Garamond" w:hAnsi="Garamond"/>
          <w:sz w:val="24"/>
          <w:szCs w:val="24"/>
        </w:rPr>
        <w:t>identity;</w:t>
      </w:r>
    </w:p>
    <w:p w14:paraId="4BBA8CDB" w14:textId="7098D2DB" w:rsidR="003F6FC2" w:rsidRPr="00F20FBD" w:rsidRDefault="007A241A" w:rsidP="006A520D">
      <w:pPr>
        <w:pStyle w:val="ListParagraph"/>
        <w:tabs>
          <w:tab w:val="left" w:pos="956"/>
        </w:tabs>
        <w:spacing w:before="46" w:line="247" w:lineRule="auto"/>
        <w:ind w:left="720" w:firstLine="0"/>
        <w:jc w:val="both"/>
        <w:rPr>
          <w:rFonts w:ascii="Garamond" w:hAnsi="Garamond"/>
          <w:sz w:val="24"/>
          <w:szCs w:val="24"/>
        </w:rPr>
      </w:pPr>
      <w:sdt>
        <w:sdtPr>
          <w:rPr>
            <w:rFonts w:eastAsia="Calibri"/>
            <w:sz w:val="24"/>
            <w:szCs w:val="24"/>
            <w:lang w:val="bg-BG" w:bidi="ar-SA"/>
          </w:rPr>
          <w:id w:val="1208988214"/>
          <w14:checkbox>
            <w14:checked w14:val="0"/>
            <w14:checkedState w14:val="2612" w14:font="MS Gothic"/>
            <w14:uncheckedState w14:val="2610" w14:font="MS Gothic"/>
          </w14:checkbox>
        </w:sdtPr>
        <w:sdtEndPr/>
        <w:sdtContent>
          <w:r w:rsidR="00B20B0B">
            <w:rPr>
              <w:rFonts w:ascii="MS Gothic" w:eastAsia="MS Gothic" w:hAnsi="MS Gothic" w:hint="eastAsia"/>
              <w:sz w:val="24"/>
              <w:szCs w:val="24"/>
              <w:lang w:val="bg-BG" w:bidi="ar-SA"/>
            </w:rPr>
            <w:t>☐</w:t>
          </w:r>
        </w:sdtContent>
      </w:sdt>
      <w:r w:rsidR="00B20B0B" w:rsidRPr="00B20B0B">
        <w:rPr>
          <w:rFonts w:eastAsia="Calibri"/>
          <w:sz w:val="24"/>
          <w:szCs w:val="24"/>
          <w:lang w:val="bg-BG" w:bidi="ar-SA"/>
        </w:rPr>
        <w:t xml:space="preserve"> </w:t>
      </w:r>
      <w:r w:rsidR="000B1FFA" w:rsidRPr="00F20FBD">
        <w:rPr>
          <w:rFonts w:ascii="Garamond" w:hAnsi="Garamond"/>
          <w:sz w:val="24"/>
          <w:szCs w:val="24"/>
        </w:rPr>
        <w:t xml:space="preserve">I freely and voluntarily agree to be part of this </w:t>
      </w:r>
      <w:r w:rsidR="007915F8" w:rsidRPr="00F20FBD">
        <w:rPr>
          <w:rFonts w:ascii="Garamond" w:hAnsi="Garamond"/>
          <w:sz w:val="24"/>
          <w:szCs w:val="24"/>
        </w:rPr>
        <w:t>Mentoring programme</w:t>
      </w:r>
      <w:r w:rsidR="000B1FFA" w:rsidRPr="00F20FBD">
        <w:rPr>
          <w:rFonts w:ascii="Garamond" w:hAnsi="Garamond"/>
          <w:spacing w:val="-4"/>
          <w:sz w:val="24"/>
          <w:szCs w:val="24"/>
        </w:rPr>
        <w:t xml:space="preserve">, </w:t>
      </w:r>
      <w:r w:rsidR="000B1FFA" w:rsidRPr="00F20FBD">
        <w:rPr>
          <w:rFonts w:ascii="Garamond" w:hAnsi="Garamond"/>
          <w:sz w:val="24"/>
          <w:szCs w:val="24"/>
        </w:rPr>
        <w:t>though without prejudice to my legal and ethical</w:t>
      </w:r>
      <w:r w:rsidR="000B1FFA" w:rsidRPr="00F20FBD">
        <w:rPr>
          <w:rFonts w:ascii="Garamond" w:hAnsi="Garamond"/>
          <w:spacing w:val="1"/>
          <w:sz w:val="24"/>
          <w:szCs w:val="24"/>
        </w:rPr>
        <w:t xml:space="preserve"> </w:t>
      </w:r>
      <w:r w:rsidR="000B1FFA" w:rsidRPr="00F20FBD">
        <w:rPr>
          <w:rFonts w:ascii="Garamond" w:hAnsi="Garamond"/>
          <w:sz w:val="24"/>
          <w:szCs w:val="24"/>
        </w:rPr>
        <w:t>rights;</w:t>
      </w:r>
    </w:p>
    <w:p w14:paraId="4BBA8CDE" w14:textId="0EFDB4BC" w:rsidR="003F6FC2" w:rsidRDefault="007A241A" w:rsidP="00B20B0B">
      <w:pPr>
        <w:pStyle w:val="ListParagraph"/>
        <w:tabs>
          <w:tab w:val="left" w:pos="956"/>
        </w:tabs>
        <w:spacing w:before="46" w:line="244" w:lineRule="auto"/>
        <w:ind w:left="720" w:firstLine="0"/>
        <w:jc w:val="both"/>
        <w:rPr>
          <w:rFonts w:ascii="Garamond" w:hAnsi="Garamond"/>
          <w:sz w:val="24"/>
          <w:szCs w:val="24"/>
        </w:rPr>
      </w:pPr>
      <w:sdt>
        <w:sdtPr>
          <w:rPr>
            <w:rFonts w:eastAsia="Calibri"/>
            <w:sz w:val="24"/>
            <w:szCs w:val="24"/>
            <w:lang w:val="bg-BG" w:bidi="ar-SA"/>
          </w:rPr>
          <w:id w:val="1599297678"/>
          <w14:checkbox>
            <w14:checked w14:val="0"/>
            <w14:checkedState w14:val="2612" w14:font="MS Gothic"/>
            <w14:uncheckedState w14:val="2610" w14:font="MS Gothic"/>
          </w14:checkbox>
        </w:sdtPr>
        <w:sdtEndPr/>
        <w:sdtContent>
          <w:r w:rsidR="00B20B0B">
            <w:rPr>
              <w:rFonts w:ascii="MS Gothic" w:eastAsia="MS Gothic" w:hAnsi="MS Gothic" w:hint="eastAsia"/>
              <w:sz w:val="24"/>
              <w:szCs w:val="24"/>
              <w:lang w:val="bg-BG" w:bidi="ar-SA"/>
            </w:rPr>
            <w:t>☐</w:t>
          </w:r>
        </w:sdtContent>
      </w:sdt>
      <w:r w:rsidR="00B20B0B" w:rsidRPr="00B20B0B">
        <w:rPr>
          <w:rFonts w:eastAsia="Calibri"/>
          <w:sz w:val="24"/>
          <w:szCs w:val="24"/>
          <w:lang w:val="bg-BG" w:bidi="ar-SA"/>
        </w:rPr>
        <w:t xml:space="preserve"> </w:t>
      </w:r>
      <w:r w:rsidR="001B7684" w:rsidRPr="00F20FBD">
        <w:rPr>
          <w:rFonts w:ascii="Garamond" w:hAnsi="Garamond"/>
          <w:sz w:val="24"/>
          <w:szCs w:val="24"/>
        </w:rPr>
        <w:t xml:space="preserve">I understand that </w:t>
      </w:r>
      <w:r w:rsidR="000B1FFA" w:rsidRPr="00F20FBD">
        <w:rPr>
          <w:rFonts w:ascii="Garamond" w:hAnsi="Garamond"/>
          <w:sz w:val="24"/>
          <w:szCs w:val="24"/>
        </w:rPr>
        <w:t xml:space="preserve">information may be shared between any of the other partners participating in this Project in an anonymous form. All information I give will be treated as confidential. The </w:t>
      </w:r>
      <w:r w:rsidR="00C4413A">
        <w:rPr>
          <w:rFonts w:ascii="Garamond" w:hAnsi="Garamond"/>
          <w:sz w:val="24"/>
          <w:szCs w:val="24"/>
        </w:rPr>
        <w:t>project partners</w:t>
      </w:r>
      <w:r w:rsidR="000B1FFA" w:rsidRPr="00F20FBD">
        <w:rPr>
          <w:rFonts w:ascii="Garamond" w:hAnsi="Garamond"/>
          <w:sz w:val="24"/>
          <w:szCs w:val="24"/>
        </w:rPr>
        <w:t xml:space="preserve"> will ensure to preserve my</w:t>
      </w:r>
      <w:r w:rsidR="000B1FFA" w:rsidRPr="00F20FBD">
        <w:rPr>
          <w:rFonts w:ascii="Garamond" w:hAnsi="Garamond"/>
          <w:spacing w:val="-5"/>
          <w:sz w:val="24"/>
          <w:szCs w:val="24"/>
        </w:rPr>
        <w:t xml:space="preserve"> </w:t>
      </w:r>
      <w:r w:rsidR="000B1FFA" w:rsidRPr="00F20FBD">
        <w:rPr>
          <w:rFonts w:ascii="Garamond" w:hAnsi="Garamond"/>
          <w:sz w:val="24"/>
          <w:szCs w:val="24"/>
        </w:rPr>
        <w:t>anonymity;</w:t>
      </w:r>
    </w:p>
    <w:p w14:paraId="0B21A94E" w14:textId="52F5CB71" w:rsidR="00B20B0B" w:rsidRPr="00877F75" w:rsidRDefault="007A241A" w:rsidP="006A520D">
      <w:pPr>
        <w:pStyle w:val="ListParagraph"/>
        <w:tabs>
          <w:tab w:val="left" w:pos="956"/>
          <w:tab w:val="left" w:pos="1785"/>
        </w:tabs>
        <w:spacing w:before="46" w:line="244" w:lineRule="auto"/>
        <w:ind w:left="720" w:firstLine="0"/>
        <w:jc w:val="both"/>
        <w:rPr>
          <w:rFonts w:ascii="Garamond" w:hAnsi="Garamond"/>
          <w:sz w:val="24"/>
          <w:szCs w:val="24"/>
        </w:rPr>
      </w:pPr>
      <w:sdt>
        <w:sdtPr>
          <w:rPr>
            <w:rFonts w:eastAsia="Calibri"/>
            <w:sz w:val="24"/>
            <w:szCs w:val="24"/>
            <w:lang w:val="bg-BG" w:bidi="ar-SA"/>
          </w:rPr>
          <w:id w:val="-1795973211"/>
          <w14:checkbox>
            <w14:checked w14:val="0"/>
            <w14:checkedState w14:val="2612" w14:font="MS Gothic"/>
            <w14:uncheckedState w14:val="2610" w14:font="MS Gothic"/>
          </w14:checkbox>
        </w:sdtPr>
        <w:sdtEndPr/>
        <w:sdtContent>
          <w:r w:rsidR="00877F75">
            <w:rPr>
              <w:rFonts w:ascii="MS Gothic" w:eastAsia="MS Gothic" w:hAnsi="MS Gothic" w:hint="eastAsia"/>
              <w:sz w:val="24"/>
              <w:szCs w:val="24"/>
              <w:lang w:val="bg-BG" w:bidi="ar-SA"/>
            </w:rPr>
            <w:t>☐</w:t>
          </w:r>
        </w:sdtContent>
      </w:sdt>
      <w:r w:rsidR="00E327CB">
        <w:rPr>
          <w:rFonts w:eastAsia="Calibri"/>
          <w:sz w:val="24"/>
          <w:szCs w:val="24"/>
          <w:lang w:bidi="ar-SA"/>
        </w:rPr>
        <w:t xml:space="preserve"> </w:t>
      </w:r>
      <w:r w:rsidR="00877F75" w:rsidRPr="006A520D">
        <w:rPr>
          <w:rFonts w:ascii="Garamond" w:eastAsia="Calibri" w:hAnsi="Garamond"/>
          <w:sz w:val="24"/>
          <w:szCs w:val="24"/>
          <w:lang w:bidi="ar-SA"/>
        </w:rPr>
        <w:t xml:space="preserve">I </w:t>
      </w:r>
      <w:r w:rsidR="00677625" w:rsidRPr="006A520D">
        <w:rPr>
          <w:rFonts w:ascii="Garamond" w:eastAsia="Calibri" w:hAnsi="Garamond"/>
          <w:sz w:val="24"/>
          <w:szCs w:val="24"/>
          <w:lang w:bidi="ar-SA"/>
        </w:rPr>
        <w:t xml:space="preserve">declare that I am informed </w:t>
      </w:r>
      <w:r w:rsidR="00877F75" w:rsidRPr="006A520D">
        <w:rPr>
          <w:rFonts w:ascii="Garamond" w:eastAsia="Calibri" w:hAnsi="Garamond"/>
          <w:sz w:val="24"/>
          <w:szCs w:val="24"/>
          <w:lang w:bidi="ar-SA"/>
        </w:rPr>
        <w:t xml:space="preserve">that after submitting the registration form, the mentee-mentor pairs will be matched automatically based </w:t>
      </w:r>
      <w:r w:rsidR="002D4184">
        <w:rPr>
          <w:rFonts w:ascii="Garamond" w:eastAsia="Calibri" w:hAnsi="Garamond"/>
          <w:sz w:val="24"/>
          <w:szCs w:val="24"/>
          <w:lang w:bidi="ar-SA"/>
        </w:rPr>
        <w:t>on the matching</w:t>
      </w:r>
      <w:r w:rsidR="00877F75" w:rsidRPr="006A520D">
        <w:rPr>
          <w:rFonts w:ascii="Garamond" w:eastAsia="Calibri" w:hAnsi="Garamond"/>
          <w:sz w:val="24"/>
          <w:szCs w:val="24"/>
          <w:lang w:bidi="ar-SA"/>
        </w:rPr>
        <w:t xml:space="preserve"> criteria described in the </w:t>
      </w:r>
      <w:r w:rsidR="00D23353">
        <w:rPr>
          <w:rFonts w:ascii="Garamond" w:eastAsia="Calibri" w:hAnsi="Garamond"/>
          <w:sz w:val="24"/>
          <w:szCs w:val="24"/>
          <w:lang w:bidi="ar-SA"/>
        </w:rPr>
        <w:t>Section “Getting Involved” of the description of the</w:t>
      </w:r>
      <w:r w:rsidR="00877F75" w:rsidRPr="006A520D">
        <w:rPr>
          <w:rFonts w:ascii="Garamond" w:eastAsia="Calibri" w:hAnsi="Garamond"/>
          <w:sz w:val="24"/>
          <w:szCs w:val="24"/>
          <w:lang w:bidi="ar-SA"/>
        </w:rPr>
        <w:t xml:space="preserve"> Mentoring Programme, </w:t>
      </w:r>
      <w:r w:rsidR="00677625" w:rsidRPr="006A520D">
        <w:rPr>
          <w:rFonts w:ascii="Garamond" w:eastAsia="Calibri" w:hAnsi="Garamond"/>
          <w:sz w:val="24"/>
          <w:szCs w:val="24"/>
          <w:lang w:bidi="ar-SA"/>
        </w:rPr>
        <w:t>and I agree my personal data to be sent automatically to the mentee-mentor with which I have a match.</w:t>
      </w:r>
    </w:p>
    <w:p w14:paraId="4BBA8CE1" w14:textId="47743F88" w:rsidR="003F6FC2" w:rsidRDefault="007A241A" w:rsidP="00B20B0B">
      <w:pPr>
        <w:pStyle w:val="ListParagraph"/>
        <w:tabs>
          <w:tab w:val="left" w:pos="955"/>
          <w:tab w:val="left" w:pos="956"/>
        </w:tabs>
        <w:spacing w:before="237"/>
        <w:ind w:left="720" w:firstLine="0"/>
        <w:jc w:val="both"/>
        <w:rPr>
          <w:rFonts w:ascii="Garamond" w:hAnsi="Garamond"/>
          <w:sz w:val="24"/>
          <w:szCs w:val="24"/>
        </w:rPr>
      </w:pPr>
      <w:sdt>
        <w:sdtPr>
          <w:rPr>
            <w:rFonts w:eastAsia="Calibri"/>
            <w:sz w:val="24"/>
            <w:szCs w:val="24"/>
            <w:lang w:val="bg-BG" w:bidi="ar-SA"/>
          </w:rPr>
          <w:id w:val="1501701870"/>
          <w14:checkbox>
            <w14:checked w14:val="0"/>
            <w14:checkedState w14:val="2612" w14:font="MS Gothic"/>
            <w14:uncheckedState w14:val="2610" w14:font="MS Gothic"/>
          </w14:checkbox>
        </w:sdtPr>
        <w:sdtEndPr/>
        <w:sdtContent>
          <w:r w:rsidR="00B20B0B">
            <w:rPr>
              <w:rFonts w:ascii="MS Gothic" w:eastAsia="MS Gothic" w:hAnsi="MS Gothic" w:hint="eastAsia"/>
              <w:sz w:val="24"/>
              <w:szCs w:val="24"/>
              <w:lang w:val="bg-BG" w:bidi="ar-SA"/>
            </w:rPr>
            <w:t>☐</w:t>
          </w:r>
        </w:sdtContent>
      </w:sdt>
      <w:r w:rsidR="00B20B0B" w:rsidRPr="00B20B0B">
        <w:rPr>
          <w:rFonts w:eastAsia="Calibri"/>
          <w:sz w:val="24"/>
          <w:szCs w:val="24"/>
          <w:lang w:val="bg-BG" w:bidi="ar-SA"/>
        </w:rPr>
        <w:t xml:space="preserve"> </w:t>
      </w:r>
      <w:r w:rsidR="000B1FFA" w:rsidRPr="00F20FBD">
        <w:rPr>
          <w:rFonts w:ascii="Garamond" w:hAnsi="Garamond"/>
          <w:sz w:val="24"/>
          <w:szCs w:val="24"/>
        </w:rPr>
        <w:t>I have received a copy of this</w:t>
      </w:r>
      <w:r w:rsidR="000B1FFA" w:rsidRPr="00F20FBD">
        <w:rPr>
          <w:rFonts w:ascii="Garamond" w:hAnsi="Garamond"/>
          <w:spacing w:val="-3"/>
          <w:sz w:val="24"/>
          <w:szCs w:val="24"/>
        </w:rPr>
        <w:t xml:space="preserve"> </w:t>
      </w:r>
      <w:r w:rsidR="000B1FFA" w:rsidRPr="00F20FBD">
        <w:rPr>
          <w:rFonts w:ascii="Garamond" w:hAnsi="Garamond"/>
          <w:sz w:val="24"/>
          <w:szCs w:val="24"/>
        </w:rPr>
        <w:t>agreement.</w:t>
      </w:r>
    </w:p>
    <w:p w14:paraId="4BBA8CE2" w14:textId="77777777" w:rsidR="003F6FC2" w:rsidRPr="00F20FBD" w:rsidRDefault="003F6FC2" w:rsidP="00A9572B">
      <w:pPr>
        <w:pStyle w:val="BodyText"/>
        <w:spacing w:before="10"/>
        <w:ind w:left="0"/>
        <w:jc w:val="both"/>
        <w:rPr>
          <w:rFonts w:ascii="Garamond" w:hAnsi="Garamond"/>
        </w:rPr>
      </w:pPr>
    </w:p>
    <w:p w14:paraId="4BBA8CE3" w14:textId="0BC1AA6D" w:rsidR="003F6FC2" w:rsidRPr="00F20FBD" w:rsidRDefault="000B1FFA" w:rsidP="00A9572B">
      <w:pPr>
        <w:jc w:val="both"/>
        <w:rPr>
          <w:rFonts w:ascii="Garamond" w:hAnsi="Garamond"/>
          <w:i/>
          <w:sz w:val="24"/>
          <w:szCs w:val="24"/>
        </w:rPr>
      </w:pPr>
      <w:r w:rsidRPr="00F20FBD">
        <w:rPr>
          <w:rFonts w:ascii="Garamond" w:hAnsi="Garamond"/>
          <w:i/>
          <w:sz w:val="24"/>
          <w:szCs w:val="24"/>
        </w:rPr>
        <w:t xml:space="preserve">This consent form is made pursuant to the relevant national, European and international data protection laws and regulations and personal data treatment obligations. </w:t>
      </w:r>
      <w:r w:rsidR="00D23353" w:rsidRPr="00F20FBD">
        <w:rPr>
          <w:rFonts w:ascii="Garamond" w:hAnsi="Garamond"/>
          <w:i/>
          <w:sz w:val="24"/>
          <w:szCs w:val="24"/>
        </w:rPr>
        <w:t>Specifically,</w:t>
      </w:r>
      <w:r w:rsidRPr="00F20FBD">
        <w:rPr>
          <w:rFonts w:ascii="Garamond" w:hAnsi="Garamond"/>
          <w:i/>
          <w:sz w:val="24"/>
          <w:szCs w:val="24"/>
        </w:rPr>
        <w:t xml:space="preserve"> this consent document complies with the following laws and regulations:</w:t>
      </w:r>
    </w:p>
    <w:p w14:paraId="4BBA8CE5" w14:textId="506CD48D" w:rsidR="003F6FC2" w:rsidRDefault="000B1FFA" w:rsidP="004A5DD7">
      <w:pPr>
        <w:spacing w:before="56"/>
        <w:jc w:val="both"/>
        <w:rPr>
          <w:rFonts w:ascii="Garamond" w:hAnsi="Garamond"/>
          <w:i/>
          <w:sz w:val="24"/>
          <w:szCs w:val="24"/>
        </w:rPr>
      </w:pPr>
      <w:r w:rsidRPr="00F20FBD">
        <w:rPr>
          <w:rFonts w:ascii="Garamond" w:hAnsi="Garamond"/>
          <w:i/>
          <w:sz w:val="24"/>
          <w:szCs w:val="24"/>
        </w:rPr>
        <w:t xml:space="preserve">- </w:t>
      </w:r>
      <w:r w:rsidR="007253EC" w:rsidRPr="00F20FBD">
        <w:rPr>
          <w:rStyle w:val="st"/>
          <w:rFonts w:ascii="Garamond" w:hAnsi="Garamond"/>
          <w:sz w:val="24"/>
          <w:szCs w:val="24"/>
        </w:rPr>
        <w:t xml:space="preserve">The </w:t>
      </w:r>
      <w:r w:rsidR="007253EC" w:rsidRPr="00F20FBD">
        <w:rPr>
          <w:rStyle w:val="Emphasis"/>
          <w:rFonts w:ascii="Garamond" w:hAnsi="Garamond"/>
          <w:sz w:val="24"/>
          <w:szCs w:val="24"/>
        </w:rPr>
        <w:t>General Data Protection Regulation</w:t>
      </w:r>
      <w:r w:rsidR="007253EC" w:rsidRPr="00F20FBD">
        <w:rPr>
          <w:rStyle w:val="st"/>
          <w:rFonts w:ascii="Garamond" w:hAnsi="Garamond"/>
          <w:sz w:val="24"/>
          <w:szCs w:val="24"/>
        </w:rPr>
        <w:t xml:space="preserve"> (EU) 2016/679 </w:t>
      </w:r>
      <w:r w:rsidR="004A5DD7" w:rsidRPr="00F20FBD">
        <w:rPr>
          <w:rFonts w:ascii="Garamond" w:hAnsi="Garamond"/>
          <w:i/>
          <w:sz w:val="24"/>
          <w:szCs w:val="24"/>
        </w:rPr>
        <w:t xml:space="preserve"> of the European Parliament and of the Council of 27 April 2016 on the protection of natural persons with regard to the processing of personal data and on the free movement of such data, and repealing Directive 95/46/EC (General Data Protection Regulation)</w:t>
      </w:r>
    </w:p>
    <w:p w14:paraId="7A22FF0F" w14:textId="34DBF315" w:rsidR="00E5451B" w:rsidRPr="00F20FBD" w:rsidRDefault="00E5451B" w:rsidP="004A5DD7">
      <w:pPr>
        <w:spacing w:before="56"/>
        <w:jc w:val="both"/>
        <w:rPr>
          <w:rFonts w:ascii="Garamond" w:hAnsi="Garamond"/>
          <w:i/>
          <w:sz w:val="24"/>
          <w:szCs w:val="24"/>
        </w:rPr>
      </w:pPr>
      <w:r>
        <w:rPr>
          <w:rFonts w:ascii="Garamond" w:hAnsi="Garamond"/>
          <w:i/>
          <w:sz w:val="24"/>
          <w:szCs w:val="24"/>
        </w:rPr>
        <w:t>- The Bulgarian Personal Data Protection Act</w:t>
      </w:r>
    </w:p>
    <w:p w14:paraId="4BBA8CE6" w14:textId="682632C4" w:rsidR="003F6FC2" w:rsidRDefault="003F6FC2" w:rsidP="00A9572B">
      <w:pPr>
        <w:pStyle w:val="BodyText"/>
        <w:ind w:left="0"/>
        <w:jc w:val="both"/>
        <w:rPr>
          <w:rFonts w:ascii="Garamond" w:hAnsi="Garamond"/>
          <w:i/>
        </w:rPr>
      </w:pPr>
    </w:p>
    <w:p w14:paraId="1C767FAB" w14:textId="090C7D45" w:rsidR="006659A1" w:rsidRDefault="006659A1" w:rsidP="00A9572B">
      <w:pPr>
        <w:pStyle w:val="BodyText"/>
        <w:ind w:left="0"/>
        <w:jc w:val="both"/>
        <w:rPr>
          <w:rFonts w:ascii="Garamond" w:hAnsi="Garamond"/>
          <w:i/>
        </w:rPr>
      </w:pPr>
    </w:p>
    <w:p w14:paraId="3F2E71BF" w14:textId="77777777" w:rsidR="006659A1" w:rsidRPr="00F20FBD" w:rsidRDefault="006659A1" w:rsidP="00A9572B">
      <w:pPr>
        <w:pStyle w:val="BodyText"/>
        <w:ind w:left="0"/>
        <w:jc w:val="both"/>
        <w:rPr>
          <w:rFonts w:ascii="Garamond" w:hAnsi="Garamond"/>
          <w:i/>
        </w:rPr>
      </w:pPr>
    </w:p>
    <w:p w14:paraId="584B52F4" w14:textId="77777777" w:rsidR="004A5DD7" w:rsidRPr="00F20FBD" w:rsidRDefault="000B1FFA" w:rsidP="00A9572B">
      <w:pPr>
        <w:pStyle w:val="BodyText"/>
        <w:spacing w:line="288" w:lineRule="auto"/>
        <w:ind w:left="0"/>
        <w:jc w:val="both"/>
        <w:rPr>
          <w:rFonts w:ascii="Garamond" w:hAnsi="Garamond"/>
        </w:rPr>
      </w:pPr>
      <w:r w:rsidRPr="00F20FBD">
        <w:rPr>
          <w:rFonts w:ascii="Garamond" w:hAnsi="Garamond"/>
          <w:i/>
        </w:rPr>
        <w:t>…</w:t>
      </w:r>
      <w:r w:rsidRPr="00F20FBD">
        <w:rPr>
          <w:rFonts w:ascii="Garamond" w:hAnsi="Garamond"/>
        </w:rPr>
        <w:t xml:space="preserve">……………………………………………………………………………………………… </w:t>
      </w:r>
    </w:p>
    <w:p w14:paraId="4BBA8CE7" w14:textId="3A6F3B86" w:rsidR="003F6FC2" w:rsidRPr="00F20FBD" w:rsidRDefault="000B1FFA" w:rsidP="00A9572B">
      <w:pPr>
        <w:pStyle w:val="BodyText"/>
        <w:spacing w:line="288" w:lineRule="auto"/>
        <w:ind w:left="0"/>
        <w:jc w:val="both"/>
        <w:rPr>
          <w:rFonts w:ascii="Garamond" w:hAnsi="Garamond"/>
        </w:rPr>
      </w:pPr>
      <w:r w:rsidRPr="00F20FBD">
        <w:rPr>
          <w:rFonts w:ascii="Garamond" w:hAnsi="Garamond"/>
        </w:rPr>
        <w:t>Name and surname of participant</w:t>
      </w:r>
    </w:p>
    <w:p w14:paraId="4BBA8CE9" w14:textId="77777777" w:rsidR="003F6FC2" w:rsidRPr="00F20FBD" w:rsidRDefault="003F6FC2" w:rsidP="00A9572B">
      <w:pPr>
        <w:pStyle w:val="BodyText"/>
        <w:spacing w:before="10"/>
        <w:ind w:left="0"/>
        <w:jc w:val="both"/>
        <w:rPr>
          <w:rFonts w:ascii="Garamond" w:hAnsi="Garamond"/>
          <w:sz w:val="33"/>
        </w:rPr>
      </w:pPr>
    </w:p>
    <w:p w14:paraId="4BBA8CEB" w14:textId="77777777" w:rsidR="003F6FC2" w:rsidRPr="00F20FBD" w:rsidRDefault="003F6FC2" w:rsidP="00A9572B">
      <w:pPr>
        <w:pStyle w:val="BodyText"/>
        <w:ind w:left="0"/>
        <w:jc w:val="both"/>
        <w:rPr>
          <w:rFonts w:ascii="Garamond" w:hAnsi="Garamond"/>
          <w:sz w:val="26"/>
        </w:rPr>
      </w:pPr>
    </w:p>
    <w:p w14:paraId="4BBA8CEC" w14:textId="77777777" w:rsidR="003F6FC2" w:rsidRPr="00F20FBD" w:rsidRDefault="003F6FC2" w:rsidP="00A9572B">
      <w:pPr>
        <w:pStyle w:val="BodyText"/>
        <w:spacing w:before="3"/>
        <w:ind w:left="0"/>
        <w:jc w:val="both"/>
        <w:rPr>
          <w:rFonts w:ascii="Garamond" w:hAnsi="Garamond"/>
          <w:sz w:val="32"/>
        </w:rPr>
      </w:pPr>
    </w:p>
    <w:p w14:paraId="4BBA8CED" w14:textId="548E1C1B" w:rsidR="003F6FC2" w:rsidRPr="00F20FBD" w:rsidRDefault="000B1FFA" w:rsidP="00A9572B">
      <w:pPr>
        <w:pStyle w:val="BodyText"/>
        <w:ind w:left="0"/>
        <w:jc w:val="both"/>
        <w:rPr>
          <w:rFonts w:ascii="Garamond" w:hAnsi="Garamond"/>
        </w:rPr>
      </w:pPr>
      <w:r w:rsidRPr="00F20FBD">
        <w:rPr>
          <w:rFonts w:ascii="Garamond" w:hAnsi="Garamond"/>
        </w:rPr>
        <w:t xml:space="preserve">Statement of </w:t>
      </w:r>
      <w:r w:rsidR="006659A1">
        <w:rPr>
          <w:rFonts w:ascii="Garamond" w:hAnsi="Garamond"/>
        </w:rPr>
        <w:t>Mentoring Programme Coordinator</w:t>
      </w:r>
      <w:r w:rsidRPr="00F20FBD">
        <w:rPr>
          <w:rFonts w:ascii="Garamond" w:hAnsi="Garamond"/>
        </w:rPr>
        <w:t xml:space="preserve"> responsibility: I have explained the nature and purpose of this research study, the procedures to be undertaken and any risks that may be involved. I have offered to answer any questions and fully answered such questions. I believe that the participant understands my explanation and has freely given informed consent.</w:t>
      </w:r>
    </w:p>
    <w:p w14:paraId="4BBA8CEE" w14:textId="77777777" w:rsidR="003F6FC2" w:rsidRPr="00F20FBD" w:rsidRDefault="003F6FC2" w:rsidP="00A9572B">
      <w:pPr>
        <w:pStyle w:val="BodyText"/>
        <w:spacing w:before="10"/>
        <w:ind w:left="0"/>
        <w:jc w:val="both"/>
        <w:rPr>
          <w:rFonts w:ascii="Garamond" w:hAnsi="Garamond"/>
          <w:sz w:val="33"/>
        </w:rPr>
      </w:pPr>
    </w:p>
    <w:p w14:paraId="20E08B33" w14:textId="77777777" w:rsidR="003F70E2" w:rsidRPr="00F20FBD" w:rsidRDefault="000B1FFA" w:rsidP="00A9572B">
      <w:pPr>
        <w:pStyle w:val="BodyText"/>
        <w:spacing w:line="288" w:lineRule="auto"/>
        <w:ind w:left="0"/>
        <w:jc w:val="both"/>
        <w:rPr>
          <w:rFonts w:ascii="Garamond" w:hAnsi="Garamond"/>
        </w:rPr>
      </w:pPr>
      <w:r w:rsidRPr="00F20FBD">
        <w:rPr>
          <w:rFonts w:ascii="Garamond" w:hAnsi="Garamond"/>
        </w:rPr>
        <w:t xml:space="preserve">………………………………………………………………………………………………… </w:t>
      </w:r>
    </w:p>
    <w:p w14:paraId="4BBA8CEF" w14:textId="16FF5DF7" w:rsidR="003F6FC2" w:rsidRPr="00F20FBD" w:rsidRDefault="000B1FFA" w:rsidP="00A9572B">
      <w:pPr>
        <w:pStyle w:val="BodyText"/>
        <w:spacing w:line="288" w:lineRule="auto"/>
        <w:ind w:left="0"/>
        <w:jc w:val="both"/>
        <w:rPr>
          <w:rFonts w:ascii="Garamond" w:hAnsi="Garamond"/>
        </w:rPr>
      </w:pPr>
      <w:r w:rsidRPr="00F20FBD">
        <w:rPr>
          <w:rFonts w:ascii="Garamond" w:hAnsi="Garamond"/>
        </w:rPr>
        <w:t>Name and surname of the</w:t>
      </w:r>
      <w:r w:rsidR="00F20FBD" w:rsidRPr="00F20FBD">
        <w:rPr>
          <w:rFonts w:ascii="Garamond" w:hAnsi="Garamond"/>
        </w:rPr>
        <w:t xml:space="preserve"> member of the Mentoring Programme Coordinator</w:t>
      </w:r>
    </w:p>
    <w:p w14:paraId="4BBA8CF0" w14:textId="77777777" w:rsidR="003F6FC2" w:rsidRPr="00F20FBD" w:rsidRDefault="003F6FC2" w:rsidP="00A9572B">
      <w:pPr>
        <w:pStyle w:val="BodyText"/>
        <w:spacing w:before="2"/>
        <w:ind w:left="0"/>
        <w:jc w:val="both"/>
        <w:rPr>
          <w:rFonts w:ascii="Garamond" w:hAnsi="Garamond"/>
          <w:sz w:val="29"/>
        </w:rPr>
      </w:pPr>
    </w:p>
    <w:p w14:paraId="43AF048D" w14:textId="77777777" w:rsidR="003F70E2" w:rsidRPr="00F20FBD" w:rsidRDefault="000B1FFA" w:rsidP="00A9572B">
      <w:pPr>
        <w:pStyle w:val="BodyText"/>
        <w:spacing w:before="1" w:line="290" w:lineRule="auto"/>
        <w:ind w:left="0"/>
        <w:jc w:val="both"/>
        <w:rPr>
          <w:rFonts w:ascii="Garamond" w:hAnsi="Garamond"/>
        </w:rPr>
      </w:pPr>
      <w:r w:rsidRPr="00F20FBD">
        <w:rPr>
          <w:rFonts w:ascii="Garamond" w:hAnsi="Garamond"/>
          <w:i/>
        </w:rPr>
        <w:t>…</w:t>
      </w:r>
      <w:r w:rsidRPr="00F20FBD">
        <w:rPr>
          <w:rFonts w:ascii="Garamond" w:hAnsi="Garamond"/>
        </w:rPr>
        <w:t xml:space="preserve">……………………………………………………………………………………………… </w:t>
      </w:r>
    </w:p>
    <w:p w14:paraId="35B5C9F2" w14:textId="77777777" w:rsidR="00F20FBD" w:rsidRPr="00F20FBD" w:rsidRDefault="000B1FFA" w:rsidP="00F20FBD">
      <w:pPr>
        <w:pStyle w:val="BodyText"/>
        <w:spacing w:line="288" w:lineRule="auto"/>
        <w:ind w:left="0"/>
        <w:jc w:val="both"/>
        <w:rPr>
          <w:rFonts w:ascii="Garamond" w:hAnsi="Garamond"/>
        </w:rPr>
      </w:pPr>
      <w:r w:rsidRPr="00F20FBD">
        <w:rPr>
          <w:rFonts w:ascii="Garamond" w:hAnsi="Garamond"/>
        </w:rPr>
        <w:t xml:space="preserve">Place, date and signature </w:t>
      </w:r>
      <w:r w:rsidR="00F20FBD" w:rsidRPr="00F20FBD">
        <w:rPr>
          <w:rFonts w:ascii="Garamond" w:hAnsi="Garamond"/>
        </w:rPr>
        <w:t>of the member of the Mentoring Programme Coordinator</w:t>
      </w:r>
    </w:p>
    <w:p w14:paraId="4BBA8CF1" w14:textId="1A1118DD" w:rsidR="003F6FC2" w:rsidRPr="00F20FBD" w:rsidRDefault="003F6FC2" w:rsidP="00A9572B">
      <w:pPr>
        <w:pStyle w:val="BodyText"/>
        <w:spacing w:before="1" w:line="290" w:lineRule="auto"/>
        <w:ind w:left="0"/>
        <w:jc w:val="both"/>
        <w:rPr>
          <w:rFonts w:ascii="Garamond" w:hAnsi="Garamond"/>
        </w:rPr>
      </w:pPr>
    </w:p>
    <w:sectPr w:rsidR="003F6FC2" w:rsidRPr="00F20FBD" w:rsidSect="00A61123">
      <w:footerReference w:type="default" r:id="rId8"/>
      <w:pgSz w:w="11900" w:h="16840"/>
      <w:pgMar w:top="1350" w:right="1190" w:bottom="1170" w:left="1350" w:header="1136"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5E9E6" w14:textId="77777777" w:rsidR="007A241A" w:rsidRDefault="007A241A">
      <w:r>
        <w:separator/>
      </w:r>
    </w:p>
  </w:endnote>
  <w:endnote w:type="continuationSeparator" w:id="0">
    <w:p w14:paraId="73B0705D" w14:textId="77777777" w:rsidR="007A241A" w:rsidRDefault="007A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A8CF6" w14:textId="111F75BE" w:rsidR="003F6FC2" w:rsidRDefault="003F6FC2">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A067E" w14:textId="77777777" w:rsidR="007A241A" w:rsidRDefault="007A241A">
      <w:r>
        <w:separator/>
      </w:r>
    </w:p>
  </w:footnote>
  <w:footnote w:type="continuationSeparator" w:id="0">
    <w:p w14:paraId="6449D859" w14:textId="77777777" w:rsidR="007A241A" w:rsidRDefault="007A2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64BFD"/>
    <w:multiLevelType w:val="hybridMultilevel"/>
    <w:tmpl w:val="BA608262"/>
    <w:lvl w:ilvl="0" w:tplc="2BF494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E31B7"/>
    <w:multiLevelType w:val="hybridMultilevel"/>
    <w:tmpl w:val="C7EC64B4"/>
    <w:lvl w:ilvl="0" w:tplc="B6E27766">
      <w:start w:val="1"/>
      <w:numFmt w:val="decimal"/>
      <w:lvlText w:val="%1."/>
      <w:lvlJc w:val="left"/>
      <w:pPr>
        <w:ind w:left="476" w:hanging="240"/>
      </w:pPr>
      <w:rPr>
        <w:rFonts w:ascii="Times New Roman" w:eastAsia="Times New Roman" w:hAnsi="Times New Roman" w:cs="Times New Roman" w:hint="default"/>
        <w:b/>
        <w:bCs/>
        <w:spacing w:val="-3"/>
        <w:w w:val="100"/>
        <w:sz w:val="24"/>
        <w:szCs w:val="24"/>
        <w:lang w:val="en-US" w:eastAsia="en-US" w:bidi="en-US"/>
      </w:rPr>
    </w:lvl>
    <w:lvl w:ilvl="1" w:tplc="03BA74F6">
      <w:numFmt w:val="bullet"/>
      <w:lvlText w:val="•"/>
      <w:lvlJc w:val="left"/>
      <w:pPr>
        <w:ind w:left="956" w:hanging="360"/>
      </w:pPr>
      <w:rPr>
        <w:rFonts w:ascii="Calibri" w:eastAsia="Calibri" w:hAnsi="Calibri" w:cs="Calibri" w:hint="default"/>
        <w:w w:val="71"/>
        <w:sz w:val="24"/>
        <w:szCs w:val="24"/>
        <w:lang w:val="en-US" w:eastAsia="en-US" w:bidi="en-US"/>
      </w:rPr>
    </w:lvl>
    <w:lvl w:ilvl="2" w:tplc="60CCEF0C">
      <w:numFmt w:val="bullet"/>
      <w:lvlText w:val="•"/>
      <w:lvlJc w:val="left"/>
      <w:pPr>
        <w:ind w:left="1966" w:hanging="360"/>
      </w:pPr>
      <w:rPr>
        <w:rFonts w:hint="default"/>
        <w:lang w:val="en-US" w:eastAsia="en-US" w:bidi="en-US"/>
      </w:rPr>
    </w:lvl>
    <w:lvl w:ilvl="3" w:tplc="4FBE8970">
      <w:numFmt w:val="bullet"/>
      <w:lvlText w:val="•"/>
      <w:lvlJc w:val="left"/>
      <w:pPr>
        <w:ind w:left="2973" w:hanging="360"/>
      </w:pPr>
      <w:rPr>
        <w:rFonts w:hint="default"/>
        <w:lang w:val="en-US" w:eastAsia="en-US" w:bidi="en-US"/>
      </w:rPr>
    </w:lvl>
    <w:lvl w:ilvl="4" w:tplc="296A5366">
      <w:numFmt w:val="bullet"/>
      <w:lvlText w:val="•"/>
      <w:lvlJc w:val="left"/>
      <w:pPr>
        <w:ind w:left="3980" w:hanging="360"/>
      </w:pPr>
      <w:rPr>
        <w:rFonts w:hint="default"/>
        <w:lang w:val="en-US" w:eastAsia="en-US" w:bidi="en-US"/>
      </w:rPr>
    </w:lvl>
    <w:lvl w:ilvl="5" w:tplc="D12E66F8">
      <w:numFmt w:val="bullet"/>
      <w:lvlText w:val="•"/>
      <w:lvlJc w:val="left"/>
      <w:pPr>
        <w:ind w:left="4986" w:hanging="360"/>
      </w:pPr>
      <w:rPr>
        <w:rFonts w:hint="default"/>
        <w:lang w:val="en-US" w:eastAsia="en-US" w:bidi="en-US"/>
      </w:rPr>
    </w:lvl>
    <w:lvl w:ilvl="6" w:tplc="AAE0DFC4">
      <w:numFmt w:val="bullet"/>
      <w:lvlText w:val="•"/>
      <w:lvlJc w:val="left"/>
      <w:pPr>
        <w:ind w:left="5993" w:hanging="360"/>
      </w:pPr>
      <w:rPr>
        <w:rFonts w:hint="default"/>
        <w:lang w:val="en-US" w:eastAsia="en-US" w:bidi="en-US"/>
      </w:rPr>
    </w:lvl>
    <w:lvl w:ilvl="7" w:tplc="E4541654">
      <w:numFmt w:val="bullet"/>
      <w:lvlText w:val="•"/>
      <w:lvlJc w:val="left"/>
      <w:pPr>
        <w:ind w:left="7000" w:hanging="360"/>
      </w:pPr>
      <w:rPr>
        <w:rFonts w:hint="default"/>
        <w:lang w:val="en-US" w:eastAsia="en-US" w:bidi="en-US"/>
      </w:rPr>
    </w:lvl>
    <w:lvl w:ilvl="8" w:tplc="D86095DC">
      <w:numFmt w:val="bullet"/>
      <w:lvlText w:val="•"/>
      <w:lvlJc w:val="left"/>
      <w:pPr>
        <w:ind w:left="8006" w:hanging="360"/>
      </w:pPr>
      <w:rPr>
        <w:rFonts w:hint="default"/>
        <w:lang w:val="en-US" w:eastAsia="en-US" w:bidi="en-US"/>
      </w:rPr>
    </w:lvl>
  </w:abstractNum>
  <w:abstractNum w:abstractNumId="2" w15:restartNumberingAfterBreak="0">
    <w:nsid w:val="1B930639"/>
    <w:multiLevelType w:val="hybridMultilevel"/>
    <w:tmpl w:val="C8CCF63A"/>
    <w:lvl w:ilvl="0" w:tplc="B6F09E22">
      <w:numFmt w:val="bullet"/>
      <w:lvlText w:val="•"/>
      <w:lvlJc w:val="left"/>
      <w:pPr>
        <w:ind w:left="956" w:hanging="360"/>
      </w:pPr>
      <w:rPr>
        <w:rFonts w:ascii="Calibri" w:eastAsia="Calibri" w:hAnsi="Calibri" w:cs="Calibri" w:hint="default"/>
        <w:w w:val="71"/>
        <w:sz w:val="24"/>
        <w:szCs w:val="24"/>
        <w:lang w:val="en-US" w:eastAsia="en-US" w:bidi="en-US"/>
      </w:rPr>
    </w:lvl>
    <w:lvl w:ilvl="1" w:tplc="0F022580">
      <w:numFmt w:val="bullet"/>
      <w:lvlText w:val="•"/>
      <w:lvlJc w:val="left"/>
      <w:pPr>
        <w:ind w:left="1866" w:hanging="360"/>
      </w:pPr>
      <w:rPr>
        <w:rFonts w:hint="default"/>
        <w:lang w:val="en-US" w:eastAsia="en-US" w:bidi="en-US"/>
      </w:rPr>
    </w:lvl>
    <w:lvl w:ilvl="2" w:tplc="07C0BD6A">
      <w:numFmt w:val="bullet"/>
      <w:lvlText w:val="•"/>
      <w:lvlJc w:val="left"/>
      <w:pPr>
        <w:ind w:left="2772" w:hanging="360"/>
      </w:pPr>
      <w:rPr>
        <w:rFonts w:hint="default"/>
        <w:lang w:val="en-US" w:eastAsia="en-US" w:bidi="en-US"/>
      </w:rPr>
    </w:lvl>
    <w:lvl w:ilvl="3" w:tplc="15BAD2FE">
      <w:numFmt w:val="bullet"/>
      <w:lvlText w:val="•"/>
      <w:lvlJc w:val="left"/>
      <w:pPr>
        <w:ind w:left="3678" w:hanging="360"/>
      </w:pPr>
      <w:rPr>
        <w:rFonts w:hint="default"/>
        <w:lang w:val="en-US" w:eastAsia="en-US" w:bidi="en-US"/>
      </w:rPr>
    </w:lvl>
    <w:lvl w:ilvl="4" w:tplc="1B2A774E">
      <w:numFmt w:val="bullet"/>
      <w:lvlText w:val="•"/>
      <w:lvlJc w:val="left"/>
      <w:pPr>
        <w:ind w:left="4584" w:hanging="360"/>
      </w:pPr>
      <w:rPr>
        <w:rFonts w:hint="default"/>
        <w:lang w:val="en-US" w:eastAsia="en-US" w:bidi="en-US"/>
      </w:rPr>
    </w:lvl>
    <w:lvl w:ilvl="5" w:tplc="5F301B6A">
      <w:numFmt w:val="bullet"/>
      <w:lvlText w:val="•"/>
      <w:lvlJc w:val="left"/>
      <w:pPr>
        <w:ind w:left="5490" w:hanging="360"/>
      </w:pPr>
      <w:rPr>
        <w:rFonts w:hint="default"/>
        <w:lang w:val="en-US" w:eastAsia="en-US" w:bidi="en-US"/>
      </w:rPr>
    </w:lvl>
    <w:lvl w:ilvl="6" w:tplc="041AADDC">
      <w:numFmt w:val="bullet"/>
      <w:lvlText w:val="•"/>
      <w:lvlJc w:val="left"/>
      <w:pPr>
        <w:ind w:left="6396" w:hanging="360"/>
      </w:pPr>
      <w:rPr>
        <w:rFonts w:hint="default"/>
        <w:lang w:val="en-US" w:eastAsia="en-US" w:bidi="en-US"/>
      </w:rPr>
    </w:lvl>
    <w:lvl w:ilvl="7" w:tplc="5B7C1B70">
      <w:numFmt w:val="bullet"/>
      <w:lvlText w:val="•"/>
      <w:lvlJc w:val="left"/>
      <w:pPr>
        <w:ind w:left="7302" w:hanging="360"/>
      </w:pPr>
      <w:rPr>
        <w:rFonts w:hint="default"/>
        <w:lang w:val="en-US" w:eastAsia="en-US" w:bidi="en-US"/>
      </w:rPr>
    </w:lvl>
    <w:lvl w:ilvl="8" w:tplc="D744FEFA">
      <w:numFmt w:val="bullet"/>
      <w:lvlText w:val="•"/>
      <w:lvlJc w:val="left"/>
      <w:pPr>
        <w:ind w:left="8208" w:hanging="360"/>
      </w:pPr>
      <w:rPr>
        <w:rFonts w:hint="default"/>
        <w:lang w:val="en-US" w:eastAsia="en-US" w:bidi="en-US"/>
      </w:rPr>
    </w:lvl>
  </w:abstractNum>
  <w:abstractNum w:abstractNumId="3" w15:restartNumberingAfterBreak="0">
    <w:nsid w:val="1ED510AF"/>
    <w:multiLevelType w:val="hybridMultilevel"/>
    <w:tmpl w:val="8794C506"/>
    <w:lvl w:ilvl="0" w:tplc="2BF494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42712"/>
    <w:multiLevelType w:val="hybridMultilevel"/>
    <w:tmpl w:val="153A9B72"/>
    <w:lvl w:ilvl="0" w:tplc="2BF494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95CF2"/>
    <w:multiLevelType w:val="hybridMultilevel"/>
    <w:tmpl w:val="EFA8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07244"/>
    <w:multiLevelType w:val="multilevel"/>
    <w:tmpl w:val="CBF297D6"/>
    <w:lvl w:ilvl="0">
      <w:start w:val="1"/>
      <w:numFmt w:val="decimal"/>
      <w:lvlText w:val="%1."/>
      <w:lvlJc w:val="left"/>
      <w:pPr>
        <w:ind w:left="556" w:hanging="320"/>
      </w:pPr>
      <w:rPr>
        <w:rFonts w:ascii="Times New Roman" w:eastAsia="Times New Roman" w:hAnsi="Times New Roman" w:cs="Times New Roman" w:hint="default"/>
        <w:b/>
        <w:bCs/>
        <w:spacing w:val="-7"/>
        <w:w w:val="100"/>
        <w:sz w:val="32"/>
        <w:szCs w:val="32"/>
        <w:lang w:val="en-US" w:eastAsia="en-US" w:bidi="en-US"/>
      </w:rPr>
    </w:lvl>
    <w:lvl w:ilvl="1">
      <w:start w:val="1"/>
      <w:numFmt w:val="decimal"/>
      <w:lvlText w:val="%1.%2"/>
      <w:lvlJc w:val="left"/>
      <w:pPr>
        <w:ind w:left="656" w:hanging="420"/>
      </w:pPr>
      <w:rPr>
        <w:rFonts w:ascii="Times New Roman" w:eastAsia="Times New Roman" w:hAnsi="Times New Roman" w:cs="Times New Roman" w:hint="default"/>
        <w:b/>
        <w:bCs/>
        <w:i/>
        <w:spacing w:val="-3"/>
        <w:w w:val="100"/>
        <w:sz w:val="28"/>
        <w:szCs w:val="28"/>
        <w:lang w:val="en-US" w:eastAsia="en-US" w:bidi="en-US"/>
      </w:rPr>
    </w:lvl>
    <w:lvl w:ilvl="2">
      <w:numFmt w:val="bullet"/>
      <w:lvlText w:val="•"/>
      <w:lvlJc w:val="left"/>
      <w:pPr>
        <w:ind w:left="956" w:hanging="360"/>
      </w:pPr>
      <w:rPr>
        <w:rFonts w:ascii="Calibri" w:eastAsia="Calibri" w:hAnsi="Calibri" w:cs="Calibri" w:hint="default"/>
        <w:w w:val="71"/>
        <w:sz w:val="24"/>
        <w:szCs w:val="24"/>
        <w:lang w:val="en-US" w:eastAsia="en-US" w:bidi="en-US"/>
      </w:rPr>
    </w:lvl>
    <w:lvl w:ilvl="3">
      <w:numFmt w:val="bullet"/>
      <w:lvlText w:val="•"/>
      <w:lvlJc w:val="left"/>
      <w:pPr>
        <w:ind w:left="2092" w:hanging="360"/>
      </w:pPr>
      <w:rPr>
        <w:rFonts w:hint="default"/>
        <w:lang w:val="en-US" w:eastAsia="en-US" w:bidi="en-US"/>
      </w:rPr>
    </w:lvl>
    <w:lvl w:ilvl="4">
      <w:numFmt w:val="bullet"/>
      <w:lvlText w:val="•"/>
      <w:lvlJc w:val="left"/>
      <w:pPr>
        <w:ind w:left="3225" w:hanging="360"/>
      </w:pPr>
      <w:rPr>
        <w:rFonts w:hint="default"/>
        <w:lang w:val="en-US" w:eastAsia="en-US" w:bidi="en-US"/>
      </w:rPr>
    </w:lvl>
    <w:lvl w:ilvl="5">
      <w:numFmt w:val="bullet"/>
      <w:lvlText w:val="•"/>
      <w:lvlJc w:val="left"/>
      <w:pPr>
        <w:ind w:left="4357" w:hanging="360"/>
      </w:pPr>
      <w:rPr>
        <w:rFonts w:hint="default"/>
        <w:lang w:val="en-US" w:eastAsia="en-US" w:bidi="en-US"/>
      </w:rPr>
    </w:lvl>
    <w:lvl w:ilvl="6">
      <w:numFmt w:val="bullet"/>
      <w:lvlText w:val="•"/>
      <w:lvlJc w:val="left"/>
      <w:pPr>
        <w:ind w:left="5490" w:hanging="360"/>
      </w:pPr>
      <w:rPr>
        <w:rFonts w:hint="default"/>
        <w:lang w:val="en-US" w:eastAsia="en-US" w:bidi="en-US"/>
      </w:rPr>
    </w:lvl>
    <w:lvl w:ilvl="7">
      <w:numFmt w:val="bullet"/>
      <w:lvlText w:val="•"/>
      <w:lvlJc w:val="left"/>
      <w:pPr>
        <w:ind w:left="6622" w:hanging="360"/>
      </w:pPr>
      <w:rPr>
        <w:rFonts w:hint="default"/>
        <w:lang w:val="en-US" w:eastAsia="en-US" w:bidi="en-US"/>
      </w:rPr>
    </w:lvl>
    <w:lvl w:ilvl="8">
      <w:numFmt w:val="bullet"/>
      <w:lvlText w:val="•"/>
      <w:lvlJc w:val="left"/>
      <w:pPr>
        <w:ind w:left="7755" w:hanging="360"/>
      </w:pPr>
      <w:rPr>
        <w:rFonts w:hint="default"/>
        <w:lang w:val="en-US" w:eastAsia="en-US" w:bidi="en-US"/>
      </w:rPr>
    </w:lvl>
  </w:abstractNum>
  <w:abstractNum w:abstractNumId="7" w15:restartNumberingAfterBreak="0">
    <w:nsid w:val="3E7E162B"/>
    <w:multiLevelType w:val="multilevel"/>
    <w:tmpl w:val="8506B9EC"/>
    <w:lvl w:ilvl="0">
      <w:start w:val="1"/>
      <w:numFmt w:val="decimal"/>
      <w:lvlText w:val="%1."/>
      <w:lvlJc w:val="left"/>
      <w:pPr>
        <w:ind w:left="476" w:hanging="240"/>
      </w:pPr>
      <w:rPr>
        <w:rFonts w:ascii="Times New Roman" w:eastAsia="Times New Roman" w:hAnsi="Times New Roman" w:cs="Times New Roman" w:hint="default"/>
        <w:spacing w:val="-1"/>
        <w:w w:val="100"/>
        <w:sz w:val="24"/>
        <w:szCs w:val="24"/>
        <w:lang w:val="en-US" w:eastAsia="en-US" w:bidi="en-US"/>
      </w:rPr>
    </w:lvl>
    <w:lvl w:ilvl="1">
      <w:start w:val="1"/>
      <w:numFmt w:val="decimal"/>
      <w:lvlText w:val="%1.%2"/>
      <w:lvlJc w:val="left"/>
      <w:pPr>
        <w:ind w:left="735" w:hanging="330"/>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1771" w:hanging="330"/>
      </w:pPr>
      <w:rPr>
        <w:rFonts w:hint="default"/>
        <w:lang w:val="en-US" w:eastAsia="en-US" w:bidi="en-US"/>
      </w:rPr>
    </w:lvl>
    <w:lvl w:ilvl="3">
      <w:numFmt w:val="bullet"/>
      <w:lvlText w:val="•"/>
      <w:lvlJc w:val="left"/>
      <w:pPr>
        <w:ind w:left="2802" w:hanging="330"/>
      </w:pPr>
      <w:rPr>
        <w:rFonts w:hint="default"/>
        <w:lang w:val="en-US" w:eastAsia="en-US" w:bidi="en-US"/>
      </w:rPr>
    </w:lvl>
    <w:lvl w:ilvl="4">
      <w:numFmt w:val="bullet"/>
      <w:lvlText w:val="•"/>
      <w:lvlJc w:val="left"/>
      <w:pPr>
        <w:ind w:left="3833" w:hanging="330"/>
      </w:pPr>
      <w:rPr>
        <w:rFonts w:hint="default"/>
        <w:lang w:val="en-US" w:eastAsia="en-US" w:bidi="en-US"/>
      </w:rPr>
    </w:lvl>
    <w:lvl w:ilvl="5">
      <w:numFmt w:val="bullet"/>
      <w:lvlText w:val="•"/>
      <w:lvlJc w:val="left"/>
      <w:pPr>
        <w:ind w:left="4864" w:hanging="330"/>
      </w:pPr>
      <w:rPr>
        <w:rFonts w:hint="default"/>
        <w:lang w:val="en-US" w:eastAsia="en-US" w:bidi="en-US"/>
      </w:rPr>
    </w:lvl>
    <w:lvl w:ilvl="6">
      <w:numFmt w:val="bullet"/>
      <w:lvlText w:val="•"/>
      <w:lvlJc w:val="left"/>
      <w:pPr>
        <w:ind w:left="5895" w:hanging="330"/>
      </w:pPr>
      <w:rPr>
        <w:rFonts w:hint="default"/>
        <w:lang w:val="en-US" w:eastAsia="en-US" w:bidi="en-US"/>
      </w:rPr>
    </w:lvl>
    <w:lvl w:ilvl="7">
      <w:numFmt w:val="bullet"/>
      <w:lvlText w:val="•"/>
      <w:lvlJc w:val="left"/>
      <w:pPr>
        <w:ind w:left="6926" w:hanging="330"/>
      </w:pPr>
      <w:rPr>
        <w:rFonts w:hint="default"/>
        <w:lang w:val="en-US" w:eastAsia="en-US" w:bidi="en-US"/>
      </w:rPr>
    </w:lvl>
    <w:lvl w:ilvl="8">
      <w:numFmt w:val="bullet"/>
      <w:lvlText w:val="•"/>
      <w:lvlJc w:val="left"/>
      <w:pPr>
        <w:ind w:left="7957" w:hanging="330"/>
      </w:pPr>
      <w:rPr>
        <w:rFonts w:hint="default"/>
        <w:lang w:val="en-US" w:eastAsia="en-US" w:bidi="en-US"/>
      </w:rPr>
    </w:lvl>
  </w:abstractNum>
  <w:abstractNum w:abstractNumId="8" w15:restartNumberingAfterBreak="0">
    <w:nsid w:val="40485212"/>
    <w:multiLevelType w:val="hybridMultilevel"/>
    <w:tmpl w:val="80584E14"/>
    <w:lvl w:ilvl="0" w:tplc="BDD2D80C">
      <w:numFmt w:val="bullet"/>
      <w:lvlText w:val="•"/>
      <w:lvlJc w:val="left"/>
      <w:pPr>
        <w:ind w:left="956" w:hanging="360"/>
      </w:pPr>
      <w:rPr>
        <w:rFonts w:ascii="Calibri" w:eastAsia="Calibri" w:hAnsi="Calibri" w:cs="Calibri" w:hint="default"/>
        <w:w w:val="71"/>
        <w:sz w:val="24"/>
        <w:szCs w:val="24"/>
        <w:lang w:val="en-US" w:eastAsia="en-US" w:bidi="en-US"/>
      </w:rPr>
    </w:lvl>
    <w:lvl w:ilvl="1" w:tplc="0004D2D2">
      <w:numFmt w:val="bullet"/>
      <w:lvlText w:val="•"/>
      <w:lvlJc w:val="left"/>
      <w:pPr>
        <w:ind w:left="1866" w:hanging="360"/>
      </w:pPr>
      <w:rPr>
        <w:rFonts w:hint="default"/>
        <w:lang w:val="en-US" w:eastAsia="en-US" w:bidi="en-US"/>
      </w:rPr>
    </w:lvl>
    <w:lvl w:ilvl="2" w:tplc="3D6A5C00">
      <w:numFmt w:val="bullet"/>
      <w:lvlText w:val="•"/>
      <w:lvlJc w:val="left"/>
      <w:pPr>
        <w:ind w:left="2772" w:hanging="360"/>
      </w:pPr>
      <w:rPr>
        <w:rFonts w:hint="default"/>
        <w:lang w:val="en-US" w:eastAsia="en-US" w:bidi="en-US"/>
      </w:rPr>
    </w:lvl>
    <w:lvl w:ilvl="3" w:tplc="044643B4">
      <w:numFmt w:val="bullet"/>
      <w:lvlText w:val="•"/>
      <w:lvlJc w:val="left"/>
      <w:pPr>
        <w:ind w:left="3678" w:hanging="360"/>
      </w:pPr>
      <w:rPr>
        <w:rFonts w:hint="default"/>
        <w:lang w:val="en-US" w:eastAsia="en-US" w:bidi="en-US"/>
      </w:rPr>
    </w:lvl>
    <w:lvl w:ilvl="4" w:tplc="B63456A4">
      <w:numFmt w:val="bullet"/>
      <w:lvlText w:val="•"/>
      <w:lvlJc w:val="left"/>
      <w:pPr>
        <w:ind w:left="4584" w:hanging="360"/>
      </w:pPr>
      <w:rPr>
        <w:rFonts w:hint="default"/>
        <w:lang w:val="en-US" w:eastAsia="en-US" w:bidi="en-US"/>
      </w:rPr>
    </w:lvl>
    <w:lvl w:ilvl="5" w:tplc="5808B0D6">
      <w:numFmt w:val="bullet"/>
      <w:lvlText w:val="•"/>
      <w:lvlJc w:val="left"/>
      <w:pPr>
        <w:ind w:left="5490" w:hanging="360"/>
      </w:pPr>
      <w:rPr>
        <w:rFonts w:hint="default"/>
        <w:lang w:val="en-US" w:eastAsia="en-US" w:bidi="en-US"/>
      </w:rPr>
    </w:lvl>
    <w:lvl w:ilvl="6" w:tplc="8AB6D9F0">
      <w:numFmt w:val="bullet"/>
      <w:lvlText w:val="•"/>
      <w:lvlJc w:val="left"/>
      <w:pPr>
        <w:ind w:left="6396" w:hanging="360"/>
      </w:pPr>
      <w:rPr>
        <w:rFonts w:hint="default"/>
        <w:lang w:val="en-US" w:eastAsia="en-US" w:bidi="en-US"/>
      </w:rPr>
    </w:lvl>
    <w:lvl w:ilvl="7" w:tplc="764A50F8">
      <w:numFmt w:val="bullet"/>
      <w:lvlText w:val="•"/>
      <w:lvlJc w:val="left"/>
      <w:pPr>
        <w:ind w:left="7302" w:hanging="360"/>
      </w:pPr>
      <w:rPr>
        <w:rFonts w:hint="default"/>
        <w:lang w:val="en-US" w:eastAsia="en-US" w:bidi="en-US"/>
      </w:rPr>
    </w:lvl>
    <w:lvl w:ilvl="8" w:tplc="ADFC1A46">
      <w:numFmt w:val="bullet"/>
      <w:lvlText w:val="•"/>
      <w:lvlJc w:val="left"/>
      <w:pPr>
        <w:ind w:left="8208" w:hanging="360"/>
      </w:pPr>
      <w:rPr>
        <w:rFonts w:hint="default"/>
        <w:lang w:val="en-US" w:eastAsia="en-US" w:bidi="en-US"/>
      </w:rPr>
    </w:lvl>
  </w:abstractNum>
  <w:abstractNum w:abstractNumId="9" w15:restartNumberingAfterBreak="0">
    <w:nsid w:val="4E8C1176"/>
    <w:multiLevelType w:val="hybridMultilevel"/>
    <w:tmpl w:val="3BD0097E"/>
    <w:lvl w:ilvl="0" w:tplc="6A500560">
      <w:numFmt w:val="bullet"/>
      <w:lvlText w:val="•"/>
      <w:lvlJc w:val="left"/>
      <w:pPr>
        <w:ind w:left="956" w:hanging="360"/>
      </w:pPr>
      <w:rPr>
        <w:rFonts w:ascii="Calibri" w:eastAsia="Calibri" w:hAnsi="Calibri" w:cs="Calibri" w:hint="default"/>
        <w:w w:val="71"/>
        <w:sz w:val="24"/>
        <w:szCs w:val="24"/>
        <w:lang w:val="en-US" w:eastAsia="en-US" w:bidi="en-US"/>
      </w:rPr>
    </w:lvl>
    <w:lvl w:ilvl="1" w:tplc="AAEA415A">
      <w:numFmt w:val="bullet"/>
      <w:lvlText w:val="•"/>
      <w:lvlJc w:val="left"/>
      <w:pPr>
        <w:ind w:left="1866" w:hanging="360"/>
      </w:pPr>
      <w:rPr>
        <w:rFonts w:hint="default"/>
        <w:lang w:val="en-US" w:eastAsia="en-US" w:bidi="en-US"/>
      </w:rPr>
    </w:lvl>
    <w:lvl w:ilvl="2" w:tplc="6C880C5A">
      <w:numFmt w:val="bullet"/>
      <w:lvlText w:val="•"/>
      <w:lvlJc w:val="left"/>
      <w:pPr>
        <w:ind w:left="2772" w:hanging="360"/>
      </w:pPr>
      <w:rPr>
        <w:rFonts w:hint="default"/>
        <w:lang w:val="en-US" w:eastAsia="en-US" w:bidi="en-US"/>
      </w:rPr>
    </w:lvl>
    <w:lvl w:ilvl="3" w:tplc="5B621EC0">
      <w:numFmt w:val="bullet"/>
      <w:lvlText w:val="•"/>
      <w:lvlJc w:val="left"/>
      <w:pPr>
        <w:ind w:left="3678" w:hanging="360"/>
      </w:pPr>
      <w:rPr>
        <w:rFonts w:hint="default"/>
        <w:lang w:val="en-US" w:eastAsia="en-US" w:bidi="en-US"/>
      </w:rPr>
    </w:lvl>
    <w:lvl w:ilvl="4" w:tplc="FD74EF54">
      <w:numFmt w:val="bullet"/>
      <w:lvlText w:val="•"/>
      <w:lvlJc w:val="left"/>
      <w:pPr>
        <w:ind w:left="4584" w:hanging="360"/>
      </w:pPr>
      <w:rPr>
        <w:rFonts w:hint="default"/>
        <w:lang w:val="en-US" w:eastAsia="en-US" w:bidi="en-US"/>
      </w:rPr>
    </w:lvl>
    <w:lvl w:ilvl="5" w:tplc="180E262A">
      <w:numFmt w:val="bullet"/>
      <w:lvlText w:val="•"/>
      <w:lvlJc w:val="left"/>
      <w:pPr>
        <w:ind w:left="5490" w:hanging="360"/>
      </w:pPr>
      <w:rPr>
        <w:rFonts w:hint="default"/>
        <w:lang w:val="en-US" w:eastAsia="en-US" w:bidi="en-US"/>
      </w:rPr>
    </w:lvl>
    <w:lvl w:ilvl="6" w:tplc="99F6EAAE">
      <w:numFmt w:val="bullet"/>
      <w:lvlText w:val="•"/>
      <w:lvlJc w:val="left"/>
      <w:pPr>
        <w:ind w:left="6396" w:hanging="360"/>
      </w:pPr>
      <w:rPr>
        <w:rFonts w:hint="default"/>
        <w:lang w:val="en-US" w:eastAsia="en-US" w:bidi="en-US"/>
      </w:rPr>
    </w:lvl>
    <w:lvl w:ilvl="7" w:tplc="CF30EDD6">
      <w:numFmt w:val="bullet"/>
      <w:lvlText w:val="•"/>
      <w:lvlJc w:val="left"/>
      <w:pPr>
        <w:ind w:left="7302" w:hanging="360"/>
      </w:pPr>
      <w:rPr>
        <w:rFonts w:hint="default"/>
        <w:lang w:val="en-US" w:eastAsia="en-US" w:bidi="en-US"/>
      </w:rPr>
    </w:lvl>
    <w:lvl w:ilvl="8" w:tplc="EBEE864A">
      <w:numFmt w:val="bullet"/>
      <w:lvlText w:val="•"/>
      <w:lvlJc w:val="left"/>
      <w:pPr>
        <w:ind w:left="8208" w:hanging="360"/>
      </w:pPr>
      <w:rPr>
        <w:rFonts w:hint="default"/>
        <w:lang w:val="en-US" w:eastAsia="en-US" w:bidi="en-US"/>
      </w:rPr>
    </w:lvl>
  </w:abstractNum>
  <w:abstractNum w:abstractNumId="10" w15:restartNumberingAfterBreak="0">
    <w:nsid w:val="6C7471CA"/>
    <w:multiLevelType w:val="hybridMultilevel"/>
    <w:tmpl w:val="D4D6B70C"/>
    <w:lvl w:ilvl="0" w:tplc="2BF494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C3D3A"/>
    <w:multiLevelType w:val="hybridMultilevel"/>
    <w:tmpl w:val="546ACE8A"/>
    <w:lvl w:ilvl="0" w:tplc="2BF494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95CEE"/>
    <w:multiLevelType w:val="hybridMultilevel"/>
    <w:tmpl w:val="9762F682"/>
    <w:lvl w:ilvl="0" w:tplc="2BF494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6"/>
  </w:num>
  <w:num w:numId="6">
    <w:abstractNumId w:val="7"/>
  </w:num>
  <w:num w:numId="7">
    <w:abstractNumId w:val="5"/>
  </w:num>
  <w:num w:numId="8">
    <w:abstractNumId w:val="10"/>
  </w:num>
  <w:num w:numId="9">
    <w:abstractNumId w:val="11"/>
  </w:num>
  <w:num w:numId="10">
    <w:abstractNumId w:val="3"/>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C2"/>
    <w:rsid w:val="00074ABB"/>
    <w:rsid w:val="0008081D"/>
    <w:rsid w:val="000A5C77"/>
    <w:rsid w:val="000A6D87"/>
    <w:rsid w:val="000B1FFA"/>
    <w:rsid w:val="000B2560"/>
    <w:rsid w:val="000E3F31"/>
    <w:rsid w:val="00165F0C"/>
    <w:rsid w:val="001765E2"/>
    <w:rsid w:val="001B7684"/>
    <w:rsid w:val="001D4A8F"/>
    <w:rsid w:val="001D7813"/>
    <w:rsid w:val="001E5BDA"/>
    <w:rsid w:val="002255FB"/>
    <w:rsid w:val="00233DD6"/>
    <w:rsid w:val="002528E9"/>
    <w:rsid w:val="00275B6A"/>
    <w:rsid w:val="002D1D0B"/>
    <w:rsid w:val="002D4184"/>
    <w:rsid w:val="002E31D3"/>
    <w:rsid w:val="002E6519"/>
    <w:rsid w:val="00302280"/>
    <w:rsid w:val="00306C52"/>
    <w:rsid w:val="00311B83"/>
    <w:rsid w:val="00367584"/>
    <w:rsid w:val="00391147"/>
    <w:rsid w:val="003F0477"/>
    <w:rsid w:val="003F6FC2"/>
    <w:rsid w:val="003F70E2"/>
    <w:rsid w:val="003F7CD8"/>
    <w:rsid w:val="0041129E"/>
    <w:rsid w:val="004152A6"/>
    <w:rsid w:val="00424141"/>
    <w:rsid w:val="00476769"/>
    <w:rsid w:val="00492C1E"/>
    <w:rsid w:val="004A5DD7"/>
    <w:rsid w:val="00541DD0"/>
    <w:rsid w:val="005750A8"/>
    <w:rsid w:val="005F3430"/>
    <w:rsid w:val="006257F1"/>
    <w:rsid w:val="00634DFE"/>
    <w:rsid w:val="006659A1"/>
    <w:rsid w:val="00677625"/>
    <w:rsid w:val="006A520D"/>
    <w:rsid w:val="00702CFC"/>
    <w:rsid w:val="007253EC"/>
    <w:rsid w:val="00744354"/>
    <w:rsid w:val="00756B5A"/>
    <w:rsid w:val="00761996"/>
    <w:rsid w:val="00772693"/>
    <w:rsid w:val="007834BD"/>
    <w:rsid w:val="007915F8"/>
    <w:rsid w:val="007A0015"/>
    <w:rsid w:val="007A046E"/>
    <w:rsid w:val="007A241A"/>
    <w:rsid w:val="007B3E13"/>
    <w:rsid w:val="007C7724"/>
    <w:rsid w:val="008272C1"/>
    <w:rsid w:val="00844858"/>
    <w:rsid w:val="00874814"/>
    <w:rsid w:val="00877F75"/>
    <w:rsid w:val="00884D28"/>
    <w:rsid w:val="008C35A2"/>
    <w:rsid w:val="00917D9D"/>
    <w:rsid w:val="00933A88"/>
    <w:rsid w:val="0099728C"/>
    <w:rsid w:val="009A1146"/>
    <w:rsid w:val="009B7CB5"/>
    <w:rsid w:val="009F31B0"/>
    <w:rsid w:val="00A060EE"/>
    <w:rsid w:val="00A17DBC"/>
    <w:rsid w:val="00A61123"/>
    <w:rsid w:val="00A87A2A"/>
    <w:rsid w:val="00A9572B"/>
    <w:rsid w:val="00AD0E1E"/>
    <w:rsid w:val="00AF0A94"/>
    <w:rsid w:val="00B20B0B"/>
    <w:rsid w:val="00B7152D"/>
    <w:rsid w:val="00BB58AA"/>
    <w:rsid w:val="00BD1A1D"/>
    <w:rsid w:val="00BE2415"/>
    <w:rsid w:val="00C2318F"/>
    <w:rsid w:val="00C4413A"/>
    <w:rsid w:val="00C66941"/>
    <w:rsid w:val="00CA0220"/>
    <w:rsid w:val="00CD7F68"/>
    <w:rsid w:val="00D15B48"/>
    <w:rsid w:val="00D23353"/>
    <w:rsid w:val="00D3204E"/>
    <w:rsid w:val="00D34514"/>
    <w:rsid w:val="00D62D46"/>
    <w:rsid w:val="00D71D9D"/>
    <w:rsid w:val="00D83D8E"/>
    <w:rsid w:val="00D9727E"/>
    <w:rsid w:val="00DA3E79"/>
    <w:rsid w:val="00DB022E"/>
    <w:rsid w:val="00E221E5"/>
    <w:rsid w:val="00E327CB"/>
    <w:rsid w:val="00E5451B"/>
    <w:rsid w:val="00E54BF8"/>
    <w:rsid w:val="00E66EF4"/>
    <w:rsid w:val="00E73BF4"/>
    <w:rsid w:val="00E77E6C"/>
    <w:rsid w:val="00EB144A"/>
    <w:rsid w:val="00EB2933"/>
    <w:rsid w:val="00ED2FC0"/>
    <w:rsid w:val="00ED5E63"/>
    <w:rsid w:val="00F158E1"/>
    <w:rsid w:val="00F20FBD"/>
    <w:rsid w:val="00F30CDD"/>
    <w:rsid w:val="00F558D2"/>
    <w:rsid w:val="00F658C3"/>
    <w:rsid w:val="00FE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A8BAB"/>
  <w15:docId w15:val="{FC9794A7-C6F9-424C-8BD4-17246C4D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41"/>
      <w:ind w:left="556" w:hanging="321"/>
      <w:outlineLvl w:val="0"/>
    </w:pPr>
    <w:rPr>
      <w:b/>
      <w:bCs/>
      <w:sz w:val="32"/>
      <w:szCs w:val="32"/>
    </w:rPr>
  </w:style>
  <w:style w:type="paragraph" w:styleId="Heading2">
    <w:name w:val="heading 2"/>
    <w:basedOn w:val="Normal"/>
    <w:uiPriority w:val="9"/>
    <w:unhideWhenUsed/>
    <w:qFormat/>
    <w:pPr>
      <w:ind w:left="656" w:hanging="421"/>
      <w:outlineLvl w:val="1"/>
    </w:pPr>
    <w:rPr>
      <w:b/>
      <w:bCs/>
      <w:i/>
      <w:sz w:val="28"/>
      <w:szCs w:val="28"/>
    </w:rPr>
  </w:style>
  <w:style w:type="paragraph" w:styleId="Heading3">
    <w:name w:val="heading 3"/>
    <w:basedOn w:val="Normal"/>
    <w:uiPriority w:val="9"/>
    <w:unhideWhenUsed/>
    <w:qFormat/>
    <w:pPr>
      <w:ind w:left="476" w:hanging="24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2"/>
      <w:ind w:left="476" w:right="145" w:hanging="476"/>
      <w:jc w:val="right"/>
    </w:pPr>
    <w:rPr>
      <w:sz w:val="24"/>
      <w:szCs w:val="24"/>
    </w:rPr>
  </w:style>
  <w:style w:type="paragraph" w:styleId="TOC2">
    <w:name w:val="toc 2"/>
    <w:basedOn w:val="Normal"/>
    <w:uiPriority w:val="1"/>
    <w:qFormat/>
    <w:pPr>
      <w:ind w:left="735" w:right="145" w:hanging="736"/>
      <w:jc w:val="right"/>
    </w:pPr>
  </w:style>
  <w:style w:type="paragraph" w:styleId="TOC3">
    <w:name w:val="toc 3"/>
    <w:basedOn w:val="Normal"/>
    <w:uiPriority w:val="1"/>
    <w:qFormat/>
    <w:pPr>
      <w:spacing w:line="252" w:lineRule="exact"/>
      <w:ind w:left="723" w:hanging="331"/>
    </w:pPr>
  </w:style>
  <w:style w:type="paragraph" w:styleId="BodyText">
    <w:name w:val="Body Text"/>
    <w:basedOn w:val="Normal"/>
    <w:link w:val="BodyTextChar"/>
    <w:uiPriority w:val="1"/>
    <w:qFormat/>
    <w:pPr>
      <w:ind w:left="235"/>
    </w:pPr>
    <w:rPr>
      <w:sz w:val="24"/>
      <w:szCs w:val="24"/>
    </w:rPr>
  </w:style>
  <w:style w:type="paragraph" w:styleId="ListParagraph">
    <w:name w:val="List Paragraph"/>
    <w:basedOn w:val="Normal"/>
    <w:uiPriority w:val="1"/>
    <w:qFormat/>
    <w:pPr>
      <w:spacing w:before="63"/>
      <w:ind w:left="956" w:hanging="361"/>
    </w:pPr>
  </w:style>
  <w:style w:type="paragraph" w:customStyle="1" w:styleId="TableParagraph">
    <w:name w:val="Table Paragraph"/>
    <w:basedOn w:val="Normal"/>
    <w:uiPriority w:val="1"/>
    <w:qFormat/>
    <w:pPr>
      <w:ind w:left="115"/>
    </w:pPr>
    <w:rPr>
      <w:rFonts w:ascii="Arial" w:eastAsia="Arial" w:hAnsi="Arial" w:cs="Arial"/>
    </w:rPr>
  </w:style>
  <w:style w:type="paragraph" w:styleId="Header">
    <w:name w:val="header"/>
    <w:basedOn w:val="Normal"/>
    <w:link w:val="HeaderChar"/>
    <w:uiPriority w:val="99"/>
    <w:unhideWhenUsed/>
    <w:rsid w:val="001D7813"/>
    <w:pPr>
      <w:tabs>
        <w:tab w:val="center" w:pos="4680"/>
        <w:tab w:val="right" w:pos="9360"/>
      </w:tabs>
    </w:pPr>
  </w:style>
  <w:style w:type="character" w:customStyle="1" w:styleId="HeaderChar">
    <w:name w:val="Header Char"/>
    <w:basedOn w:val="DefaultParagraphFont"/>
    <w:link w:val="Header"/>
    <w:uiPriority w:val="99"/>
    <w:rsid w:val="001D7813"/>
    <w:rPr>
      <w:rFonts w:ascii="Times New Roman" w:eastAsia="Times New Roman" w:hAnsi="Times New Roman" w:cs="Times New Roman"/>
      <w:lang w:bidi="en-US"/>
    </w:rPr>
  </w:style>
  <w:style w:type="paragraph" w:styleId="Footer">
    <w:name w:val="footer"/>
    <w:basedOn w:val="Normal"/>
    <w:link w:val="FooterChar"/>
    <w:uiPriority w:val="99"/>
    <w:unhideWhenUsed/>
    <w:rsid w:val="001D7813"/>
    <w:pPr>
      <w:tabs>
        <w:tab w:val="center" w:pos="4680"/>
        <w:tab w:val="right" w:pos="9360"/>
      </w:tabs>
    </w:pPr>
  </w:style>
  <w:style w:type="character" w:customStyle="1" w:styleId="FooterChar">
    <w:name w:val="Footer Char"/>
    <w:basedOn w:val="DefaultParagraphFont"/>
    <w:link w:val="Footer"/>
    <w:uiPriority w:val="99"/>
    <w:rsid w:val="001D7813"/>
    <w:rPr>
      <w:rFonts w:ascii="Times New Roman" w:eastAsia="Times New Roman" w:hAnsi="Times New Roman" w:cs="Times New Roman"/>
      <w:lang w:bidi="en-US"/>
    </w:rPr>
  </w:style>
  <w:style w:type="paragraph" w:styleId="EndnoteText">
    <w:name w:val="endnote text"/>
    <w:basedOn w:val="Normal"/>
    <w:link w:val="EndnoteTextChar"/>
    <w:uiPriority w:val="99"/>
    <w:semiHidden/>
    <w:unhideWhenUsed/>
    <w:rsid w:val="00917D9D"/>
    <w:rPr>
      <w:sz w:val="20"/>
      <w:szCs w:val="20"/>
    </w:rPr>
  </w:style>
  <w:style w:type="character" w:customStyle="1" w:styleId="EndnoteTextChar">
    <w:name w:val="Endnote Text Char"/>
    <w:basedOn w:val="DefaultParagraphFont"/>
    <w:link w:val="EndnoteText"/>
    <w:uiPriority w:val="99"/>
    <w:semiHidden/>
    <w:rsid w:val="00917D9D"/>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917D9D"/>
    <w:rPr>
      <w:vertAlign w:val="superscript"/>
    </w:rPr>
  </w:style>
  <w:style w:type="paragraph" w:styleId="FootnoteText">
    <w:name w:val="footnote text"/>
    <w:basedOn w:val="Normal"/>
    <w:link w:val="FootnoteTextChar"/>
    <w:uiPriority w:val="99"/>
    <w:semiHidden/>
    <w:unhideWhenUsed/>
    <w:rsid w:val="00917D9D"/>
    <w:rPr>
      <w:sz w:val="20"/>
      <w:szCs w:val="20"/>
    </w:rPr>
  </w:style>
  <w:style w:type="character" w:customStyle="1" w:styleId="FootnoteTextChar">
    <w:name w:val="Footnote Text Char"/>
    <w:basedOn w:val="DefaultParagraphFont"/>
    <w:link w:val="FootnoteText"/>
    <w:uiPriority w:val="99"/>
    <w:semiHidden/>
    <w:rsid w:val="00917D9D"/>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917D9D"/>
    <w:rPr>
      <w:vertAlign w:val="superscript"/>
    </w:rPr>
  </w:style>
  <w:style w:type="character" w:customStyle="1" w:styleId="BodyTextChar">
    <w:name w:val="Body Text Char"/>
    <w:basedOn w:val="DefaultParagraphFont"/>
    <w:link w:val="BodyText"/>
    <w:uiPriority w:val="1"/>
    <w:rsid w:val="007834BD"/>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F30CDD"/>
    <w:rPr>
      <w:color w:val="0000FF" w:themeColor="hyperlink"/>
      <w:u w:val="single"/>
    </w:rPr>
  </w:style>
  <w:style w:type="character" w:styleId="UnresolvedMention">
    <w:name w:val="Unresolved Mention"/>
    <w:basedOn w:val="DefaultParagraphFont"/>
    <w:uiPriority w:val="99"/>
    <w:semiHidden/>
    <w:unhideWhenUsed/>
    <w:rsid w:val="00F30CDD"/>
    <w:rPr>
      <w:color w:val="605E5C"/>
      <w:shd w:val="clear" w:color="auto" w:fill="E1DFDD"/>
    </w:rPr>
  </w:style>
  <w:style w:type="character" w:customStyle="1" w:styleId="st">
    <w:name w:val="st"/>
    <w:basedOn w:val="DefaultParagraphFont"/>
    <w:rsid w:val="007253EC"/>
  </w:style>
  <w:style w:type="character" w:styleId="Emphasis">
    <w:name w:val="Emphasis"/>
    <w:basedOn w:val="DefaultParagraphFont"/>
    <w:uiPriority w:val="20"/>
    <w:qFormat/>
    <w:rsid w:val="007253EC"/>
    <w:rPr>
      <w:i/>
      <w:iCs/>
    </w:rPr>
  </w:style>
  <w:style w:type="paragraph" w:styleId="BalloonText">
    <w:name w:val="Balloon Text"/>
    <w:basedOn w:val="Normal"/>
    <w:link w:val="BalloonTextChar"/>
    <w:uiPriority w:val="99"/>
    <w:semiHidden/>
    <w:unhideWhenUsed/>
    <w:rsid w:val="00744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35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6A15-004F-473E-9F3C-C0E39D36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1626</Words>
  <Characters>9269</Characters>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2021-02-07T13:41:00Z</dcterms:created>
  <dcterms:modified xsi:type="dcterms:W3CDTF">2021-02-07T13:47:00Z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Creator">
    <vt:lpwstr>Writer</vt:lpwstr>
  </property>
  <property fmtid="{D5CDD505-2E9C-101B-9397-08002B2CF9AE}" pid="4" name="LastSaved">
    <vt:filetime>2015-03-31T00:00:00Z</vt:filetime>
  </property>
</Properties>
</file>